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DC" w:rsidRDefault="00A875DC" w:rsidP="00A875DC">
      <w:pPr>
        <w:spacing w:after="0"/>
        <w:rPr>
          <w:rFonts w:ascii="Calibri" w:hAnsi="Calibri" w:cs="Calibri"/>
          <w:sz w:val="28"/>
          <w:szCs w:val="28"/>
        </w:rPr>
      </w:pPr>
      <w:r>
        <w:rPr>
          <w:rFonts w:ascii="Calibri" w:hAnsi="Calibri" w:cs="Calibri"/>
          <w:sz w:val="28"/>
          <w:szCs w:val="28"/>
        </w:rPr>
        <w:t xml:space="preserve">Facultad de Filosofía y Letras – UNT / Cine Club Universitario </w:t>
      </w:r>
      <w:r w:rsidRPr="00A875DC">
        <w:rPr>
          <w:rFonts w:ascii="Calibri" w:hAnsi="Calibri" w:cs="Calibri"/>
          <w:i/>
          <w:sz w:val="28"/>
          <w:szCs w:val="28"/>
        </w:rPr>
        <w:t>La linterna mágica</w:t>
      </w:r>
    </w:p>
    <w:p w:rsidR="00A875DC" w:rsidRDefault="001B7834" w:rsidP="00A875DC">
      <w:pPr>
        <w:spacing w:after="0"/>
        <w:rPr>
          <w:rFonts w:ascii="Calibri" w:hAnsi="Calibri" w:cs="Calibri"/>
          <w:sz w:val="28"/>
          <w:szCs w:val="28"/>
        </w:rPr>
      </w:pPr>
      <w:r>
        <w:rPr>
          <w:rFonts w:ascii="Calibri" w:hAnsi="Calibri" w:cs="Calibri"/>
          <w:sz w:val="28"/>
          <w:szCs w:val="28"/>
        </w:rPr>
        <w:t>Programa Materia Optativa 2018</w:t>
      </w:r>
      <w:r w:rsidR="00A875DC">
        <w:rPr>
          <w:rFonts w:ascii="Calibri" w:hAnsi="Calibri" w:cs="Calibri"/>
          <w:sz w:val="28"/>
          <w:szCs w:val="28"/>
        </w:rPr>
        <w:t xml:space="preserve"> (2do Cuatrimestre)</w:t>
      </w:r>
    </w:p>
    <w:p w:rsidR="00A875DC" w:rsidRDefault="00A875DC" w:rsidP="00A875DC">
      <w:pPr>
        <w:spacing w:after="0"/>
        <w:rPr>
          <w:rFonts w:ascii="Calibri" w:hAnsi="Calibri" w:cs="Calibri"/>
          <w:sz w:val="28"/>
          <w:szCs w:val="28"/>
        </w:rPr>
      </w:pPr>
      <w:r>
        <w:rPr>
          <w:rFonts w:ascii="Calibri" w:hAnsi="Calibri" w:cs="Calibri"/>
          <w:sz w:val="28"/>
          <w:szCs w:val="28"/>
        </w:rPr>
        <w:t>Prof. Mentor Emérito Gaspar Risco Fernández</w:t>
      </w:r>
      <w:r w:rsidR="00D90470">
        <w:rPr>
          <w:rFonts w:ascii="Calibri" w:hAnsi="Calibri" w:cs="Calibri"/>
          <w:sz w:val="28"/>
          <w:szCs w:val="28"/>
        </w:rPr>
        <w:t xml:space="preserve"> (UNT)</w:t>
      </w:r>
    </w:p>
    <w:p w:rsidR="00A875DC" w:rsidRDefault="00A875DC" w:rsidP="00A875DC">
      <w:pPr>
        <w:spacing w:after="0"/>
        <w:rPr>
          <w:rFonts w:ascii="Calibri" w:hAnsi="Calibri" w:cs="Calibri"/>
          <w:sz w:val="28"/>
          <w:szCs w:val="28"/>
        </w:rPr>
      </w:pPr>
      <w:r>
        <w:rPr>
          <w:rFonts w:ascii="Calibri" w:hAnsi="Calibri" w:cs="Calibri"/>
          <w:sz w:val="28"/>
          <w:szCs w:val="28"/>
        </w:rPr>
        <w:t>Prof. Dr. Ramón E. Ruiz Pesce</w:t>
      </w:r>
    </w:p>
    <w:p w:rsidR="002415F9" w:rsidRDefault="002415F9" w:rsidP="00A875DC">
      <w:pPr>
        <w:spacing w:after="0"/>
        <w:rPr>
          <w:rFonts w:ascii="Calibri" w:hAnsi="Calibri" w:cs="Calibri"/>
          <w:sz w:val="28"/>
          <w:szCs w:val="28"/>
        </w:rPr>
      </w:pPr>
    </w:p>
    <w:p w:rsidR="002415F9" w:rsidRDefault="002415F9" w:rsidP="00A875DC">
      <w:pPr>
        <w:spacing w:after="0"/>
        <w:rPr>
          <w:rFonts w:ascii="Calibri" w:hAnsi="Calibri" w:cs="Calibri"/>
          <w:sz w:val="28"/>
          <w:szCs w:val="28"/>
        </w:rPr>
      </w:pPr>
    </w:p>
    <w:p w:rsidR="005E2C13" w:rsidRDefault="005E2C13" w:rsidP="00A875DC">
      <w:pPr>
        <w:spacing w:after="0"/>
        <w:rPr>
          <w:rFonts w:ascii="Calibri" w:hAnsi="Calibri" w:cs="Calibri"/>
          <w:sz w:val="28"/>
          <w:szCs w:val="28"/>
        </w:rPr>
      </w:pPr>
    </w:p>
    <w:p w:rsidR="00C0095C" w:rsidRDefault="00C0095C" w:rsidP="00A875DC">
      <w:pPr>
        <w:pBdr>
          <w:top w:val="single" w:sz="4" w:space="1" w:color="auto"/>
          <w:left w:val="single" w:sz="4" w:space="4" w:color="auto"/>
          <w:bottom w:val="single" w:sz="4" w:space="1" w:color="auto"/>
          <w:right w:val="single" w:sz="4" w:space="4" w:color="auto"/>
        </w:pBdr>
        <w:spacing w:after="0"/>
        <w:jc w:val="center"/>
        <w:rPr>
          <w:rFonts w:ascii="Calibri" w:hAnsi="Calibri" w:cs="Calibri"/>
          <w:sz w:val="44"/>
          <w:szCs w:val="44"/>
        </w:rPr>
      </w:pPr>
      <w:r>
        <w:rPr>
          <w:rFonts w:ascii="Calibri" w:hAnsi="Calibri" w:cs="Calibri"/>
          <w:sz w:val="44"/>
          <w:szCs w:val="44"/>
        </w:rPr>
        <w:t>Teología</w:t>
      </w:r>
      <w:r w:rsidR="001B7834">
        <w:rPr>
          <w:rFonts w:ascii="Calibri" w:hAnsi="Calibri" w:cs="Calibri"/>
          <w:sz w:val="44"/>
          <w:szCs w:val="44"/>
        </w:rPr>
        <w:t>, Filosofía y</w:t>
      </w:r>
      <w:r>
        <w:rPr>
          <w:rFonts w:ascii="Calibri" w:hAnsi="Calibri" w:cs="Calibri"/>
          <w:sz w:val="44"/>
          <w:szCs w:val="44"/>
        </w:rPr>
        <w:t xml:space="preserve"> Cine</w:t>
      </w:r>
    </w:p>
    <w:p w:rsidR="00A875DC" w:rsidRPr="00C0095C" w:rsidRDefault="00A875DC" w:rsidP="00A875DC">
      <w:pPr>
        <w:pBdr>
          <w:top w:val="single" w:sz="4" w:space="1" w:color="auto"/>
          <w:left w:val="single" w:sz="4" w:space="4" w:color="auto"/>
          <w:bottom w:val="single" w:sz="4" w:space="1" w:color="auto"/>
          <w:right w:val="single" w:sz="4" w:space="4" w:color="auto"/>
        </w:pBdr>
        <w:spacing w:after="0"/>
        <w:jc w:val="center"/>
        <w:rPr>
          <w:rFonts w:ascii="Calibri" w:hAnsi="Calibri" w:cs="Calibri"/>
          <w:sz w:val="44"/>
          <w:szCs w:val="44"/>
        </w:rPr>
      </w:pPr>
      <w:r>
        <w:rPr>
          <w:rFonts w:ascii="Calibri" w:hAnsi="Calibri" w:cs="Calibri"/>
          <w:sz w:val="44"/>
          <w:szCs w:val="44"/>
        </w:rPr>
        <w:t>Dios y el diablo en el cine sacramental</w:t>
      </w:r>
    </w:p>
    <w:p w:rsidR="00A875DC" w:rsidRPr="00A875DC" w:rsidRDefault="00A875DC" w:rsidP="00A875DC">
      <w:pPr>
        <w:pBdr>
          <w:top w:val="single" w:sz="4" w:space="1" w:color="auto"/>
          <w:left w:val="single" w:sz="4" w:space="4" w:color="auto"/>
          <w:bottom w:val="single" w:sz="4" w:space="1" w:color="auto"/>
          <w:right w:val="single" w:sz="4" w:space="4" w:color="auto"/>
        </w:pBdr>
        <w:spacing w:after="0"/>
        <w:jc w:val="center"/>
        <w:rPr>
          <w:rFonts w:ascii="Calibri" w:hAnsi="Calibri" w:cs="Calibri"/>
          <w:sz w:val="36"/>
          <w:szCs w:val="36"/>
          <w:lang w:val="en-US"/>
        </w:rPr>
      </w:pPr>
      <w:r w:rsidRPr="00A875DC">
        <w:rPr>
          <w:rFonts w:ascii="Calibri" w:hAnsi="Calibri" w:cs="Calibri"/>
          <w:sz w:val="36"/>
          <w:szCs w:val="36"/>
          <w:lang w:val="en-US"/>
        </w:rPr>
        <w:t>-Carl T. Dreyer, Robert Bresson, Andrei Tarkovski</w:t>
      </w:r>
      <w:r w:rsidR="00A44BEC">
        <w:rPr>
          <w:rFonts w:ascii="Calibri" w:hAnsi="Calibri" w:cs="Calibri"/>
          <w:sz w:val="36"/>
          <w:szCs w:val="36"/>
          <w:lang w:val="en-US"/>
        </w:rPr>
        <w:t xml:space="preserve"> y Martin Scorsese</w:t>
      </w:r>
      <w:r w:rsidRPr="00A875DC">
        <w:rPr>
          <w:rFonts w:ascii="Calibri" w:hAnsi="Calibri" w:cs="Calibri"/>
          <w:sz w:val="36"/>
          <w:szCs w:val="36"/>
          <w:lang w:val="en-US"/>
        </w:rPr>
        <w:t>-</w:t>
      </w:r>
    </w:p>
    <w:p w:rsidR="00A875DC" w:rsidRPr="00A875DC" w:rsidRDefault="00A875DC" w:rsidP="00A875DC">
      <w:pPr>
        <w:spacing w:after="0"/>
        <w:jc w:val="center"/>
        <w:rPr>
          <w:rFonts w:ascii="Calibri" w:hAnsi="Calibri" w:cs="Calibri"/>
          <w:sz w:val="36"/>
          <w:szCs w:val="36"/>
          <w:lang w:val="en-US"/>
        </w:rPr>
      </w:pPr>
    </w:p>
    <w:p w:rsidR="00A875DC" w:rsidRDefault="00A875DC" w:rsidP="00A875DC">
      <w:pPr>
        <w:spacing w:after="0"/>
        <w:jc w:val="both"/>
        <w:rPr>
          <w:rFonts w:cstheme="minorHAnsi"/>
          <w:sz w:val="28"/>
          <w:szCs w:val="28"/>
        </w:rPr>
      </w:pPr>
      <w:r>
        <w:rPr>
          <w:rFonts w:cstheme="minorHAnsi"/>
          <w:sz w:val="28"/>
          <w:szCs w:val="28"/>
        </w:rPr>
        <w:t>Materia optativa para el Trayecto de Formación General.</w:t>
      </w:r>
    </w:p>
    <w:p w:rsidR="00A875DC" w:rsidRDefault="00A875DC" w:rsidP="00A875DC">
      <w:pPr>
        <w:spacing w:after="0"/>
        <w:jc w:val="both"/>
        <w:rPr>
          <w:rFonts w:cstheme="minorHAnsi"/>
          <w:sz w:val="28"/>
          <w:szCs w:val="28"/>
        </w:rPr>
      </w:pPr>
      <w:r>
        <w:rPr>
          <w:rFonts w:cstheme="minorHAnsi"/>
          <w:sz w:val="28"/>
          <w:szCs w:val="28"/>
        </w:rPr>
        <w:t>Carreras: Inglés, Francés, Letras, Geografía, Filosofía, Ciencias de la Educación, Química y Matemáticas. Otras carreras de la facultad de Filosofía o de otras facultades deberán ser autorizadas por las autoridades pertinentes, para ser reconocidas como créditos de optativas por las mismas.</w:t>
      </w:r>
    </w:p>
    <w:p w:rsidR="00A875DC" w:rsidRDefault="001B7834" w:rsidP="00A875DC">
      <w:pPr>
        <w:spacing w:after="0"/>
        <w:jc w:val="both"/>
        <w:rPr>
          <w:rFonts w:cstheme="minorHAnsi"/>
          <w:sz w:val="28"/>
          <w:szCs w:val="28"/>
        </w:rPr>
      </w:pPr>
      <w:r>
        <w:rPr>
          <w:rFonts w:cstheme="minorHAnsi"/>
          <w:sz w:val="28"/>
          <w:szCs w:val="28"/>
        </w:rPr>
        <w:t>Año 2018</w:t>
      </w:r>
      <w:r w:rsidR="00A875DC">
        <w:rPr>
          <w:rFonts w:cstheme="minorHAnsi"/>
          <w:sz w:val="28"/>
          <w:szCs w:val="28"/>
        </w:rPr>
        <w:t xml:space="preserve">  Segundo Cuatrimestre (90 horas)</w:t>
      </w:r>
    </w:p>
    <w:p w:rsidR="00A875DC" w:rsidRDefault="00A875DC" w:rsidP="00A875DC">
      <w:pPr>
        <w:jc w:val="both"/>
        <w:rPr>
          <w:rFonts w:cstheme="minorHAnsi"/>
          <w:sz w:val="28"/>
          <w:szCs w:val="28"/>
        </w:rPr>
      </w:pPr>
    </w:p>
    <w:p w:rsidR="00A875DC" w:rsidRDefault="00A875DC" w:rsidP="00A875DC">
      <w:pPr>
        <w:spacing w:after="0"/>
        <w:jc w:val="both"/>
        <w:rPr>
          <w:rFonts w:cstheme="minorHAnsi"/>
          <w:sz w:val="28"/>
          <w:szCs w:val="28"/>
        </w:rPr>
      </w:pPr>
      <w:r>
        <w:rPr>
          <w:rFonts w:cstheme="minorHAnsi"/>
          <w:sz w:val="28"/>
          <w:szCs w:val="28"/>
          <w:u w:val="single"/>
        </w:rPr>
        <w:t>Fundamentación de la propuesta</w:t>
      </w:r>
      <w:r>
        <w:rPr>
          <w:rFonts w:cstheme="minorHAnsi"/>
          <w:sz w:val="28"/>
          <w:szCs w:val="28"/>
        </w:rPr>
        <w:t>:</w:t>
      </w:r>
      <w:r w:rsidR="00A44AEA">
        <w:rPr>
          <w:rFonts w:cstheme="minorHAnsi"/>
          <w:sz w:val="28"/>
          <w:szCs w:val="28"/>
        </w:rPr>
        <w:t xml:space="preserve"> Desde hace poco más de un siglo el cine viene activando por la</w:t>
      </w:r>
      <w:r w:rsidR="00A44BEC">
        <w:rPr>
          <w:rFonts w:cstheme="minorHAnsi"/>
          <w:sz w:val="28"/>
          <w:szCs w:val="28"/>
        </w:rPr>
        <w:t xml:space="preserve"> nuda acción y pasión</w:t>
      </w:r>
      <w:r w:rsidR="00552B6E">
        <w:rPr>
          <w:rFonts w:cstheme="minorHAnsi"/>
          <w:sz w:val="28"/>
          <w:szCs w:val="28"/>
        </w:rPr>
        <w:t xml:space="preserve"> de la</w:t>
      </w:r>
      <w:r w:rsidR="00A44AEA">
        <w:rPr>
          <w:rFonts w:cstheme="minorHAnsi"/>
          <w:sz w:val="28"/>
          <w:szCs w:val="28"/>
        </w:rPr>
        <w:t xml:space="preserve">s </w:t>
      </w:r>
      <w:r w:rsidR="00A44AEA" w:rsidRPr="00552B6E">
        <w:rPr>
          <w:rFonts w:cstheme="minorHAnsi"/>
          <w:i/>
          <w:sz w:val="28"/>
          <w:szCs w:val="28"/>
        </w:rPr>
        <w:t>imágenes en movimiento</w:t>
      </w:r>
      <w:r w:rsidR="00A44AEA">
        <w:rPr>
          <w:rStyle w:val="Refdenotaalpie"/>
          <w:rFonts w:cstheme="minorHAnsi"/>
          <w:sz w:val="28"/>
          <w:szCs w:val="28"/>
        </w:rPr>
        <w:footnoteReference w:id="1"/>
      </w:r>
      <w:r w:rsidR="00552B6E">
        <w:rPr>
          <w:rFonts w:cstheme="minorHAnsi"/>
          <w:i/>
          <w:sz w:val="28"/>
          <w:szCs w:val="28"/>
        </w:rPr>
        <w:t>,</w:t>
      </w:r>
      <w:r w:rsidR="00A44AEA">
        <w:rPr>
          <w:rFonts w:cstheme="minorHAnsi"/>
          <w:sz w:val="28"/>
          <w:szCs w:val="28"/>
        </w:rPr>
        <w:t xml:space="preserve"> las dialécticas fundamentales que conciernen al misterio de lo humano</w:t>
      </w:r>
      <w:r w:rsidR="00552B6E">
        <w:rPr>
          <w:rFonts w:cstheme="minorHAnsi"/>
          <w:sz w:val="28"/>
          <w:szCs w:val="28"/>
        </w:rPr>
        <w:t xml:space="preserve"> y de lo divino, de todo lo que acontece en el cielo y en la tierra, dicho con palabras de Shakespeare; lo cual, </w:t>
      </w:r>
      <w:r w:rsidR="00C63806">
        <w:rPr>
          <w:rFonts w:cstheme="minorHAnsi"/>
          <w:sz w:val="28"/>
          <w:szCs w:val="28"/>
        </w:rPr>
        <w:t xml:space="preserve">según </w:t>
      </w:r>
      <w:r w:rsidR="00552B6E">
        <w:rPr>
          <w:rFonts w:cstheme="minorHAnsi"/>
          <w:sz w:val="28"/>
          <w:szCs w:val="28"/>
        </w:rPr>
        <w:t xml:space="preserve">dice </w:t>
      </w:r>
      <w:r w:rsidR="00542D14">
        <w:rPr>
          <w:rFonts w:cstheme="minorHAnsi"/>
          <w:sz w:val="28"/>
          <w:szCs w:val="28"/>
        </w:rPr>
        <w:t xml:space="preserve">el </w:t>
      </w:r>
      <w:r w:rsidR="00C63806">
        <w:rPr>
          <w:rFonts w:cstheme="minorHAnsi"/>
          <w:sz w:val="28"/>
          <w:szCs w:val="28"/>
        </w:rPr>
        <w:t>genio</w:t>
      </w:r>
      <w:r w:rsidR="00542D14">
        <w:rPr>
          <w:rFonts w:cstheme="minorHAnsi"/>
          <w:sz w:val="28"/>
          <w:szCs w:val="28"/>
        </w:rPr>
        <w:t xml:space="preserve"> inglés,</w:t>
      </w:r>
      <w:r w:rsidR="00552B6E">
        <w:rPr>
          <w:rFonts w:cstheme="minorHAnsi"/>
          <w:sz w:val="28"/>
          <w:szCs w:val="28"/>
        </w:rPr>
        <w:t xml:space="preserve"> siempre tra</w:t>
      </w:r>
      <w:r w:rsidR="00542D14">
        <w:rPr>
          <w:rFonts w:cstheme="minorHAnsi"/>
          <w:sz w:val="28"/>
          <w:szCs w:val="28"/>
        </w:rPr>
        <w:t>sciende</w:t>
      </w:r>
      <w:r w:rsidR="00552B6E">
        <w:rPr>
          <w:rFonts w:cstheme="minorHAnsi"/>
          <w:sz w:val="28"/>
          <w:szCs w:val="28"/>
        </w:rPr>
        <w:t xml:space="preserve"> aquello que sueñan las filosofías</w:t>
      </w:r>
      <w:r w:rsidR="00C63806">
        <w:rPr>
          <w:rFonts w:cstheme="minorHAnsi"/>
          <w:sz w:val="28"/>
          <w:szCs w:val="28"/>
        </w:rPr>
        <w:t>…</w:t>
      </w:r>
      <w:r w:rsidR="00552B6E">
        <w:rPr>
          <w:rFonts w:cstheme="minorHAnsi"/>
          <w:sz w:val="28"/>
          <w:szCs w:val="28"/>
        </w:rPr>
        <w:t xml:space="preserve"> o las teologías</w:t>
      </w:r>
      <w:r w:rsidR="00C63806">
        <w:rPr>
          <w:rFonts w:cstheme="minorHAnsi"/>
          <w:sz w:val="28"/>
          <w:szCs w:val="28"/>
        </w:rPr>
        <w:t>, que pretenden explicar ya al cielo, ya a la tierra</w:t>
      </w:r>
      <w:r w:rsidR="00552B6E">
        <w:rPr>
          <w:rFonts w:cstheme="minorHAnsi"/>
          <w:sz w:val="28"/>
          <w:szCs w:val="28"/>
        </w:rPr>
        <w:t>. Esas dialécticas</w:t>
      </w:r>
      <w:r w:rsidR="00C63806">
        <w:rPr>
          <w:rFonts w:cstheme="minorHAnsi"/>
          <w:sz w:val="28"/>
          <w:szCs w:val="28"/>
        </w:rPr>
        <w:t xml:space="preserve"> movilizadas por la cinematografía,</w:t>
      </w:r>
      <w:r w:rsidR="00552B6E">
        <w:rPr>
          <w:rFonts w:cstheme="minorHAnsi"/>
          <w:sz w:val="28"/>
          <w:szCs w:val="28"/>
        </w:rPr>
        <w:t xml:space="preserve"> son</w:t>
      </w:r>
      <w:r w:rsidR="00542D14">
        <w:rPr>
          <w:rFonts w:cstheme="minorHAnsi"/>
          <w:sz w:val="28"/>
          <w:szCs w:val="28"/>
        </w:rPr>
        <w:t xml:space="preserve"> </w:t>
      </w:r>
      <w:r w:rsidR="00552B6E">
        <w:rPr>
          <w:rFonts w:cstheme="minorHAnsi"/>
          <w:sz w:val="28"/>
          <w:szCs w:val="28"/>
        </w:rPr>
        <w:t>las de la</w:t>
      </w:r>
      <w:r w:rsidR="00A44AEA">
        <w:rPr>
          <w:rFonts w:cstheme="minorHAnsi"/>
          <w:sz w:val="28"/>
          <w:szCs w:val="28"/>
        </w:rPr>
        <w:t xml:space="preserve"> luz y</w:t>
      </w:r>
      <w:r w:rsidR="00552B6E">
        <w:rPr>
          <w:rFonts w:cstheme="minorHAnsi"/>
          <w:sz w:val="28"/>
          <w:szCs w:val="28"/>
        </w:rPr>
        <w:t xml:space="preserve"> las</w:t>
      </w:r>
      <w:r w:rsidR="00A44AEA">
        <w:rPr>
          <w:rFonts w:cstheme="minorHAnsi"/>
          <w:sz w:val="28"/>
          <w:szCs w:val="28"/>
        </w:rPr>
        <w:t xml:space="preserve"> tinieblas</w:t>
      </w:r>
      <w:r w:rsidR="00552B6E">
        <w:rPr>
          <w:rFonts w:cstheme="minorHAnsi"/>
          <w:sz w:val="28"/>
          <w:szCs w:val="28"/>
        </w:rPr>
        <w:t xml:space="preserve"> o </w:t>
      </w:r>
      <w:r w:rsidR="00C63806">
        <w:rPr>
          <w:rFonts w:cstheme="minorHAnsi"/>
          <w:sz w:val="28"/>
          <w:szCs w:val="28"/>
        </w:rPr>
        <w:t xml:space="preserve">las </w:t>
      </w:r>
      <w:r w:rsidR="00552B6E">
        <w:rPr>
          <w:rFonts w:cstheme="minorHAnsi"/>
          <w:sz w:val="28"/>
          <w:szCs w:val="28"/>
        </w:rPr>
        <w:t xml:space="preserve">de luces y </w:t>
      </w:r>
      <w:r w:rsidR="00C63806">
        <w:rPr>
          <w:rFonts w:cstheme="minorHAnsi"/>
          <w:sz w:val="28"/>
          <w:szCs w:val="28"/>
        </w:rPr>
        <w:t xml:space="preserve">de </w:t>
      </w:r>
      <w:r w:rsidR="00552B6E">
        <w:rPr>
          <w:rFonts w:cstheme="minorHAnsi"/>
          <w:sz w:val="28"/>
          <w:szCs w:val="28"/>
        </w:rPr>
        <w:t>sombras y de claroscuros,</w:t>
      </w:r>
      <w:r w:rsidR="00293CB5">
        <w:rPr>
          <w:rFonts w:cstheme="minorHAnsi"/>
          <w:sz w:val="28"/>
          <w:szCs w:val="28"/>
        </w:rPr>
        <w:t xml:space="preserve"> de ilusión y </w:t>
      </w:r>
      <w:r w:rsidR="00C63806">
        <w:rPr>
          <w:rFonts w:cstheme="minorHAnsi"/>
          <w:sz w:val="28"/>
          <w:szCs w:val="28"/>
        </w:rPr>
        <w:t xml:space="preserve">de </w:t>
      </w:r>
      <w:r w:rsidR="00293CB5">
        <w:rPr>
          <w:rFonts w:cstheme="minorHAnsi"/>
          <w:sz w:val="28"/>
          <w:szCs w:val="28"/>
        </w:rPr>
        <w:t>realidad,</w:t>
      </w:r>
      <w:r w:rsidR="00552B6E">
        <w:rPr>
          <w:rFonts w:cstheme="minorHAnsi"/>
          <w:sz w:val="28"/>
          <w:szCs w:val="28"/>
        </w:rPr>
        <w:t xml:space="preserve"> de</w:t>
      </w:r>
      <w:r w:rsidR="00A44AEA">
        <w:rPr>
          <w:rFonts w:cstheme="minorHAnsi"/>
          <w:sz w:val="28"/>
          <w:szCs w:val="28"/>
        </w:rPr>
        <w:t xml:space="preserve"> </w:t>
      </w:r>
      <w:r w:rsidR="00552B6E">
        <w:rPr>
          <w:rFonts w:cstheme="minorHAnsi"/>
          <w:sz w:val="28"/>
          <w:szCs w:val="28"/>
        </w:rPr>
        <w:t xml:space="preserve">lo invisible y de lo visible, de </w:t>
      </w:r>
      <w:r w:rsidR="00A44AEA">
        <w:rPr>
          <w:rFonts w:cstheme="minorHAnsi"/>
          <w:sz w:val="28"/>
          <w:szCs w:val="28"/>
        </w:rPr>
        <w:t xml:space="preserve">dioses y </w:t>
      </w:r>
      <w:r w:rsidR="00552B6E">
        <w:rPr>
          <w:rFonts w:cstheme="minorHAnsi"/>
          <w:sz w:val="28"/>
          <w:szCs w:val="28"/>
        </w:rPr>
        <w:t xml:space="preserve">de </w:t>
      </w:r>
      <w:r w:rsidR="00A44AEA">
        <w:rPr>
          <w:rFonts w:cstheme="minorHAnsi"/>
          <w:sz w:val="28"/>
          <w:szCs w:val="28"/>
        </w:rPr>
        <w:t>demonios,</w:t>
      </w:r>
      <w:r w:rsidR="00552B6E">
        <w:rPr>
          <w:rFonts w:cstheme="minorHAnsi"/>
          <w:sz w:val="28"/>
          <w:szCs w:val="28"/>
        </w:rPr>
        <w:t xml:space="preserve"> de lo simbólico y de lo diabólico,</w:t>
      </w:r>
      <w:r w:rsidR="00A44AEA">
        <w:rPr>
          <w:rFonts w:cstheme="minorHAnsi"/>
          <w:sz w:val="28"/>
          <w:szCs w:val="28"/>
        </w:rPr>
        <w:t xml:space="preserve"> </w:t>
      </w:r>
      <w:r w:rsidR="00A868AE">
        <w:rPr>
          <w:rFonts w:cstheme="minorHAnsi"/>
          <w:sz w:val="28"/>
          <w:szCs w:val="28"/>
        </w:rPr>
        <w:t xml:space="preserve">de la inmanencia y </w:t>
      </w:r>
      <w:r w:rsidR="00A868AE">
        <w:rPr>
          <w:rFonts w:cstheme="minorHAnsi"/>
          <w:sz w:val="28"/>
          <w:szCs w:val="28"/>
        </w:rPr>
        <w:lastRenderedPageBreak/>
        <w:t xml:space="preserve">de la trascendencia, </w:t>
      </w:r>
      <w:r w:rsidR="00A44AEA">
        <w:rPr>
          <w:rFonts w:cstheme="minorHAnsi"/>
          <w:sz w:val="28"/>
          <w:szCs w:val="28"/>
        </w:rPr>
        <w:t>o</w:t>
      </w:r>
      <w:r w:rsidR="00552B6E">
        <w:rPr>
          <w:rFonts w:cstheme="minorHAnsi"/>
          <w:sz w:val="28"/>
          <w:szCs w:val="28"/>
        </w:rPr>
        <w:t>, sin más, del</w:t>
      </w:r>
      <w:r w:rsidR="00A44AEA">
        <w:rPr>
          <w:rFonts w:cstheme="minorHAnsi"/>
          <w:sz w:val="28"/>
          <w:szCs w:val="28"/>
        </w:rPr>
        <w:t xml:space="preserve"> bien y </w:t>
      </w:r>
      <w:r w:rsidR="00552B6E">
        <w:rPr>
          <w:rFonts w:cstheme="minorHAnsi"/>
          <w:sz w:val="28"/>
          <w:szCs w:val="28"/>
        </w:rPr>
        <w:t xml:space="preserve">del </w:t>
      </w:r>
      <w:r w:rsidR="00A44AEA">
        <w:rPr>
          <w:rFonts w:cstheme="minorHAnsi"/>
          <w:sz w:val="28"/>
          <w:szCs w:val="28"/>
        </w:rPr>
        <w:t>mal, entretejiéndo</w:t>
      </w:r>
      <w:r w:rsidR="00552B6E">
        <w:rPr>
          <w:rFonts w:cstheme="minorHAnsi"/>
          <w:sz w:val="28"/>
          <w:szCs w:val="28"/>
        </w:rPr>
        <w:t>se</w:t>
      </w:r>
      <w:r w:rsidR="00A44AEA">
        <w:rPr>
          <w:rFonts w:cstheme="minorHAnsi"/>
          <w:sz w:val="28"/>
          <w:szCs w:val="28"/>
        </w:rPr>
        <w:t xml:space="preserve"> en inextricable trama</w:t>
      </w:r>
      <w:r w:rsidR="00A868AE">
        <w:rPr>
          <w:rFonts w:cstheme="minorHAnsi"/>
          <w:sz w:val="28"/>
          <w:szCs w:val="28"/>
        </w:rPr>
        <w:t>; la trama filmográfica</w:t>
      </w:r>
      <w:r w:rsidR="00293CB5">
        <w:rPr>
          <w:rFonts w:cstheme="minorHAnsi"/>
          <w:sz w:val="28"/>
          <w:szCs w:val="28"/>
        </w:rPr>
        <w:t>, la trama de la vida humana misma</w:t>
      </w:r>
      <w:r w:rsidR="00A44AEA">
        <w:rPr>
          <w:rFonts w:cstheme="minorHAnsi"/>
          <w:sz w:val="28"/>
          <w:szCs w:val="28"/>
        </w:rPr>
        <w:t>.</w:t>
      </w:r>
    </w:p>
    <w:p w:rsidR="00552B6E" w:rsidRDefault="00552B6E" w:rsidP="00A875DC">
      <w:pPr>
        <w:spacing w:after="0"/>
        <w:jc w:val="both"/>
        <w:rPr>
          <w:rFonts w:cstheme="minorHAnsi"/>
          <w:sz w:val="28"/>
          <w:szCs w:val="28"/>
        </w:rPr>
      </w:pPr>
      <w:r>
        <w:rPr>
          <w:rFonts w:cstheme="minorHAnsi"/>
          <w:sz w:val="28"/>
          <w:szCs w:val="28"/>
        </w:rPr>
        <w:tab/>
        <w:t>La crítica de cine y la reflexión sobre el fenómeno fíl</w:t>
      </w:r>
      <w:r w:rsidR="00542D14">
        <w:rPr>
          <w:rFonts w:cstheme="minorHAnsi"/>
          <w:sz w:val="28"/>
          <w:szCs w:val="28"/>
        </w:rPr>
        <w:t>mográfico</w:t>
      </w:r>
      <w:r>
        <w:rPr>
          <w:rFonts w:cstheme="minorHAnsi"/>
          <w:sz w:val="28"/>
          <w:szCs w:val="28"/>
        </w:rPr>
        <w:t xml:space="preserve"> también fue madurando con el paso de la infancia a la adultez, pasando por su juventud. En la selva de una ingente bibliografía</w:t>
      </w:r>
      <w:r w:rsidR="00542D14">
        <w:rPr>
          <w:rFonts w:cstheme="minorHAnsi"/>
          <w:sz w:val="28"/>
          <w:szCs w:val="28"/>
        </w:rPr>
        <w:t xml:space="preserve"> al respecto nos inspiramos y orientamos por la obra madura del teólogo y filósofo tucumano Gaspar Risco Fernández, en su libro </w:t>
      </w:r>
      <w:r w:rsidR="00542D14" w:rsidRPr="00542D14">
        <w:rPr>
          <w:rFonts w:cstheme="minorHAnsi"/>
          <w:i/>
          <w:sz w:val="28"/>
          <w:szCs w:val="28"/>
        </w:rPr>
        <w:t>Ernst Ingmar Bergman –Una aproximación filosófico teológica a su mundo iconográfico-</w:t>
      </w:r>
      <w:r w:rsidR="00542D14">
        <w:rPr>
          <w:rStyle w:val="Refdenotaalpie"/>
          <w:rFonts w:cstheme="minorHAnsi"/>
          <w:i/>
          <w:sz w:val="28"/>
          <w:szCs w:val="28"/>
        </w:rPr>
        <w:footnoteReference w:id="2"/>
      </w:r>
      <w:r w:rsidR="00542D14">
        <w:rPr>
          <w:rFonts w:cstheme="minorHAnsi"/>
          <w:i/>
          <w:sz w:val="28"/>
          <w:szCs w:val="28"/>
        </w:rPr>
        <w:t>.</w:t>
      </w:r>
      <w:r w:rsidR="00542D14">
        <w:rPr>
          <w:rFonts w:cstheme="minorHAnsi"/>
          <w:sz w:val="28"/>
          <w:szCs w:val="28"/>
        </w:rPr>
        <w:t xml:space="preserve"> En el corazón de su tesis se exponen aproximaciones</w:t>
      </w:r>
      <w:r w:rsidR="00C63806">
        <w:rPr>
          <w:rFonts w:cstheme="minorHAnsi"/>
          <w:sz w:val="28"/>
          <w:szCs w:val="28"/>
        </w:rPr>
        <w:t xml:space="preserve"> o “aprojimaciones”, como dice él, </w:t>
      </w:r>
      <w:r w:rsidR="00542D14">
        <w:rPr>
          <w:rFonts w:cstheme="minorHAnsi"/>
          <w:sz w:val="28"/>
          <w:szCs w:val="28"/>
        </w:rPr>
        <w:t xml:space="preserve"> al mundo iconográfico (en su caso, particularmente, al del cine del sueco </w:t>
      </w:r>
      <w:r w:rsidR="00542D14" w:rsidRPr="00C63806">
        <w:rPr>
          <w:rFonts w:cstheme="minorHAnsi"/>
          <w:i/>
          <w:sz w:val="28"/>
          <w:szCs w:val="28"/>
        </w:rPr>
        <w:t>Ingmar Bergman</w:t>
      </w:r>
      <w:r w:rsidR="00542D14">
        <w:rPr>
          <w:rFonts w:cstheme="minorHAnsi"/>
          <w:sz w:val="28"/>
          <w:szCs w:val="28"/>
        </w:rPr>
        <w:t>) por los senderos filosófico-teológicos que le conducen hacia desentrañar el “</w:t>
      </w:r>
      <w:r w:rsidR="00542D14" w:rsidRPr="00542D14">
        <w:rPr>
          <w:rFonts w:cstheme="minorHAnsi"/>
          <w:i/>
          <w:sz w:val="28"/>
          <w:szCs w:val="28"/>
        </w:rPr>
        <w:t>kairós</w:t>
      </w:r>
      <w:r w:rsidR="00542D14">
        <w:rPr>
          <w:rFonts w:cstheme="minorHAnsi"/>
          <w:sz w:val="28"/>
          <w:szCs w:val="28"/>
        </w:rPr>
        <w:t xml:space="preserve"> de la imagen” y el “cine sacramental”, auscultando y empatizando atentamente con el agonismo del cineasta</w:t>
      </w:r>
      <w:r w:rsidR="00C63806">
        <w:rPr>
          <w:rFonts w:cstheme="minorHAnsi"/>
          <w:sz w:val="28"/>
          <w:szCs w:val="28"/>
        </w:rPr>
        <w:t xml:space="preserve"> del que se ocupa</w:t>
      </w:r>
      <w:r w:rsidR="00542D14">
        <w:rPr>
          <w:rFonts w:cstheme="minorHAnsi"/>
          <w:sz w:val="28"/>
          <w:szCs w:val="28"/>
        </w:rPr>
        <w:t xml:space="preserve">, “partiendo de la naturaleza del hecho fílmico como lenguaje del </w:t>
      </w:r>
      <w:r w:rsidR="00542D14" w:rsidRPr="00542D14">
        <w:rPr>
          <w:rFonts w:cstheme="minorHAnsi"/>
          <w:i/>
          <w:sz w:val="28"/>
          <w:szCs w:val="28"/>
        </w:rPr>
        <w:t>pathos</w:t>
      </w:r>
      <w:r w:rsidR="00542D14">
        <w:rPr>
          <w:rFonts w:cstheme="minorHAnsi"/>
          <w:sz w:val="28"/>
          <w:szCs w:val="28"/>
        </w:rPr>
        <w:t xml:space="preserve"> más que del </w:t>
      </w:r>
      <w:r w:rsidR="00542D14" w:rsidRPr="00542D14">
        <w:rPr>
          <w:rFonts w:cstheme="minorHAnsi"/>
          <w:i/>
          <w:sz w:val="28"/>
          <w:szCs w:val="28"/>
        </w:rPr>
        <w:t>logos</w:t>
      </w:r>
      <w:r w:rsidR="00542D14">
        <w:rPr>
          <w:rFonts w:cstheme="minorHAnsi"/>
          <w:sz w:val="28"/>
          <w:szCs w:val="28"/>
        </w:rPr>
        <w:t>”.</w:t>
      </w:r>
    </w:p>
    <w:p w:rsidR="00D14EA5" w:rsidRDefault="00542D14" w:rsidP="00A875DC">
      <w:pPr>
        <w:spacing w:after="0"/>
        <w:jc w:val="both"/>
        <w:rPr>
          <w:rFonts w:cstheme="minorHAnsi"/>
          <w:sz w:val="28"/>
          <w:szCs w:val="28"/>
        </w:rPr>
      </w:pPr>
      <w:r>
        <w:rPr>
          <w:rFonts w:cstheme="minorHAnsi"/>
          <w:sz w:val="28"/>
          <w:szCs w:val="28"/>
        </w:rPr>
        <w:tab/>
        <w:t>En este itinerario de toda una vida de investigación y docencia filosófica y teológica Risco Fernández, en lo que atañe</w:t>
      </w:r>
      <w:r w:rsidR="00A868AE">
        <w:rPr>
          <w:rFonts w:cstheme="minorHAnsi"/>
          <w:sz w:val="28"/>
          <w:szCs w:val="28"/>
        </w:rPr>
        <w:t xml:space="preserve"> específicamente</w:t>
      </w:r>
      <w:r>
        <w:rPr>
          <w:rFonts w:cstheme="minorHAnsi"/>
          <w:sz w:val="28"/>
          <w:szCs w:val="28"/>
        </w:rPr>
        <w:t xml:space="preserve"> a la cinematografía, se dejó orientar y nutrir</w:t>
      </w:r>
      <w:r w:rsidR="00C63806">
        <w:rPr>
          <w:rFonts w:cstheme="minorHAnsi"/>
          <w:sz w:val="28"/>
          <w:szCs w:val="28"/>
        </w:rPr>
        <w:t>, a su vez,</w:t>
      </w:r>
      <w:r>
        <w:rPr>
          <w:rFonts w:cstheme="minorHAnsi"/>
          <w:sz w:val="28"/>
          <w:szCs w:val="28"/>
        </w:rPr>
        <w:t xml:space="preserve"> por obras señeras que jalonaron su propia obra, cristalizada, como dijimos, en la tesis del “</w:t>
      </w:r>
      <w:r w:rsidRPr="00542D14">
        <w:rPr>
          <w:rFonts w:cstheme="minorHAnsi"/>
          <w:i/>
          <w:sz w:val="28"/>
          <w:szCs w:val="28"/>
        </w:rPr>
        <w:t>kairós</w:t>
      </w:r>
      <w:r>
        <w:rPr>
          <w:rFonts w:cstheme="minorHAnsi"/>
          <w:sz w:val="28"/>
          <w:szCs w:val="28"/>
        </w:rPr>
        <w:t xml:space="preserve"> de la imagen” y del “cine sacramental”.</w:t>
      </w:r>
      <w:r w:rsidR="00A868AE">
        <w:rPr>
          <w:rFonts w:cstheme="minorHAnsi"/>
          <w:sz w:val="28"/>
          <w:szCs w:val="28"/>
        </w:rPr>
        <w:t xml:space="preserve"> Entre esos autores señeros</w:t>
      </w:r>
      <w:r w:rsidR="005E2C13">
        <w:rPr>
          <w:rFonts w:cstheme="minorHAnsi"/>
          <w:sz w:val="28"/>
          <w:szCs w:val="28"/>
        </w:rPr>
        <w:t>, durante el cursado de esta materia,</w:t>
      </w:r>
      <w:r w:rsidR="00A868AE">
        <w:rPr>
          <w:rFonts w:cstheme="minorHAnsi"/>
          <w:sz w:val="28"/>
          <w:szCs w:val="28"/>
        </w:rPr>
        <w:t xml:space="preserve"> vamos a visitar los libros de</w:t>
      </w:r>
      <w:r w:rsidR="005E2C13">
        <w:rPr>
          <w:rFonts w:cstheme="minorHAnsi"/>
          <w:sz w:val="28"/>
          <w:szCs w:val="28"/>
        </w:rPr>
        <w:t>:</w:t>
      </w:r>
      <w:r w:rsidR="00A868AE">
        <w:rPr>
          <w:rFonts w:cstheme="minorHAnsi"/>
          <w:sz w:val="28"/>
          <w:szCs w:val="28"/>
        </w:rPr>
        <w:t xml:space="preserve"> </w:t>
      </w:r>
      <w:r w:rsidR="00A868AE" w:rsidRPr="00D2019E">
        <w:rPr>
          <w:rFonts w:cstheme="minorHAnsi"/>
          <w:i/>
          <w:sz w:val="28"/>
          <w:szCs w:val="28"/>
        </w:rPr>
        <w:t>Lotte H. Eisner</w:t>
      </w:r>
      <w:r w:rsidR="00A868AE">
        <w:rPr>
          <w:rFonts w:cstheme="minorHAnsi"/>
          <w:sz w:val="28"/>
          <w:szCs w:val="28"/>
        </w:rPr>
        <w:t xml:space="preserve"> (</w:t>
      </w:r>
      <w:r w:rsidR="00A868AE" w:rsidRPr="00A868AE">
        <w:rPr>
          <w:rFonts w:cstheme="minorHAnsi"/>
          <w:i/>
          <w:sz w:val="28"/>
          <w:szCs w:val="28"/>
        </w:rPr>
        <w:t>La pantalla diabólica</w:t>
      </w:r>
      <w:r w:rsidR="00A868AE">
        <w:rPr>
          <w:rFonts w:cstheme="minorHAnsi"/>
          <w:sz w:val="28"/>
          <w:szCs w:val="28"/>
        </w:rPr>
        <w:t>)</w:t>
      </w:r>
      <w:r w:rsidR="00A868AE">
        <w:rPr>
          <w:rStyle w:val="Refdenotaalpie"/>
          <w:rFonts w:cstheme="minorHAnsi"/>
          <w:sz w:val="28"/>
          <w:szCs w:val="28"/>
        </w:rPr>
        <w:footnoteReference w:id="3"/>
      </w:r>
      <w:r w:rsidR="00A868AE">
        <w:rPr>
          <w:rFonts w:cstheme="minorHAnsi"/>
          <w:sz w:val="28"/>
          <w:szCs w:val="28"/>
        </w:rPr>
        <w:t xml:space="preserve">, </w:t>
      </w:r>
      <w:r w:rsidR="00293CB5">
        <w:rPr>
          <w:rFonts w:cstheme="minorHAnsi"/>
          <w:sz w:val="28"/>
          <w:szCs w:val="28"/>
        </w:rPr>
        <w:t>de</w:t>
      </w:r>
      <w:r w:rsidR="00A868AE">
        <w:rPr>
          <w:rFonts w:cstheme="minorHAnsi"/>
          <w:sz w:val="28"/>
          <w:szCs w:val="28"/>
        </w:rPr>
        <w:t xml:space="preserve"> </w:t>
      </w:r>
      <w:r w:rsidR="00A868AE" w:rsidRPr="00D2019E">
        <w:rPr>
          <w:rFonts w:cstheme="minorHAnsi"/>
          <w:i/>
          <w:sz w:val="28"/>
          <w:szCs w:val="28"/>
        </w:rPr>
        <w:t>Jean Epstein</w:t>
      </w:r>
      <w:r w:rsidR="005E2C13">
        <w:rPr>
          <w:rFonts w:cstheme="minorHAnsi"/>
          <w:sz w:val="28"/>
          <w:szCs w:val="28"/>
        </w:rPr>
        <w:t xml:space="preserve"> (</w:t>
      </w:r>
      <w:r w:rsidR="00A868AE">
        <w:rPr>
          <w:rFonts w:cstheme="minorHAnsi"/>
          <w:sz w:val="28"/>
          <w:szCs w:val="28"/>
        </w:rPr>
        <w:t>sus libros</w:t>
      </w:r>
      <w:r w:rsidR="005E2C13">
        <w:rPr>
          <w:rFonts w:cstheme="minorHAnsi"/>
          <w:sz w:val="28"/>
          <w:szCs w:val="28"/>
        </w:rPr>
        <w:t>:</w:t>
      </w:r>
      <w:r w:rsidR="00A868AE">
        <w:rPr>
          <w:rFonts w:cstheme="minorHAnsi"/>
          <w:sz w:val="28"/>
          <w:szCs w:val="28"/>
        </w:rPr>
        <w:t xml:space="preserve"> </w:t>
      </w:r>
      <w:r w:rsidR="00A868AE" w:rsidRPr="00A868AE">
        <w:rPr>
          <w:rFonts w:cstheme="minorHAnsi"/>
          <w:i/>
          <w:sz w:val="28"/>
          <w:szCs w:val="28"/>
        </w:rPr>
        <w:t xml:space="preserve">La inteligencia de una máquina -Una filosofía del cine- </w:t>
      </w:r>
      <w:r w:rsidR="00A868AE">
        <w:rPr>
          <w:rFonts w:cstheme="minorHAnsi"/>
          <w:sz w:val="28"/>
          <w:szCs w:val="28"/>
        </w:rPr>
        <w:t xml:space="preserve">y </w:t>
      </w:r>
      <w:r w:rsidR="00A868AE" w:rsidRPr="00A868AE">
        <w:rPr>
          <w:rFonts w:cstheme="minorHAnsi"/>
          <w:i/>
          <w:sz w:val="28"/>
          <w:szCs w:val="28"/>
        </w:rPr>
        <w:t>El cine del diablo</w:t>
      </w:r>
      <w:r w:rsidR="00A868AE">
        <w:rPr>
          <w:rFonts w:cstheme="minorHAnsi"/>
          <w:sz w:val="28"/>
          <w:szCs w:val="28"/>
        </w:rPr>
        <w:t>)</w:t>
      </w:r>
      <w:r w:rsidR="00A868AE">
        <w:rPr>
          <w:rStyle w:val="Refdenotaalpie"/>
          <w:rFonts w:cstheme="minorHAnsi"/>
          <w:sz w:val="28"/>
          <w:szCs w:val="28"/>
        </w:rPr>
        <w:footnoteReference w:id="4"/>
      </w:r>
      <w:r w:rsidR="00D2019E">
        <w:rPr>
          <w:rFonts w:cstheme="minorHAnsi"/>
          <w:sz w:val="28"/>
          <w:szCs w:val="28"/>
        </w:rPr>
        <w:t xml:space="preserve">; </w:t>
      </w:r>
      <w:r w:rsidR="00D2019E">
        <w:rPr>
          <w:rFonts w:cstheme="minorHAnsi"/>
          <w:i/>
          <w:sz w:val="28"/>
          <w:szCs w:val="28"/>
        </w:rPr>
        <w:t>André Bazin</w:t>
      </w:r>
      <w:r w:rsidR="00D2019E">
        <w:rPr>
          <w:rFonts w:cstheme="minorHAnsi"/>
          <w:sz w:val="28"/>
          <w:szCs w:val="28"/>
        </w:rPr>
        <w:t xml:space="preserve"> (</w:t>
      </w:r>
      <w:r w:rsidR="00D2019E" w:rsidRPr="00D2019E">
        <w:rPr>
          <w:rFonts w:cstheme="minorHAnsi"/>
          <w:i/>
          <w:sz w:val="28"/>
          <w:szCs w:val="28"/>
        </w:rPr>
        <w:t>¿Qué es el cine?,</w:t>
      </w:r>
      <w:r w:rsidR="00D2019E">
        <w:rPr>
          <w:rFonts w:cstheme="minorHAnsi"/>
          <w:sz w:val="28"/>
          <w:szCs w:val="28"/>
        </w:rPr>
        <w:t>Rialp, Madrid, 2015)</w:t>
      </w:r>
      <w:r w:rsidR="00D2019E">
        <w:rPr>
          <w:rStyle w:val="Refdenotaalpie"/>
          <w:rFonts w:cstheme="minorHAnsi"/>
          <w:sz w:val="28"/>
          <w:szCs w:val="28"/>
        </w:rPr>
        <w:footnoteReference w:id="5"/>
      </w:r>
      <w:r w:rsidR="005E2C13">
        <w:rPr>
          <w:rFonts w:cstheme="minorHAnsi"/>
          <w:sz w:val="28"/>
          <w:szCs w:val="28"/>
        </w:rPr>
        <w:t>;</w:t>
      </w:r>
      <w:r w:rsidR="00293CB5">
        <w:rPr>
          <w:rFonts w:cstheme="minorHAnsi"/>
          <w:sz w:val="28"/>
          <w:szCs w:val="28"/>
        </w:rPr>
        <w:t xml:space="preserve"> </w:t>
      </w:r>
      <w:r w:rsidR="005E2C13">
        <w:rPr>
          <w:rFonts w:cstheme="minorHAnsi"/>
          <w:sz w:val="28"/>
          <w:szCs w:val="28"/>
        </w:rPr>
        <w:t>René Ludmann (</w:t>
      </w:r>
      <w:r w:rsidR="00D2019E" w:rsidRPr="00D14EA5">
        <w:rPr>
          <w:rFonts w:cstheme="minorHAnsi"/>
          <w:i/>
          <w:sz w:val="28"/>
          <w:szCs w:val="28"/>
        </w:rPr>
        <w:t>Cine, fe y moral</w:t>
      </w:r>
      <w:r w:rsidR="00D2019E">
        <w:rPr>
          <w:rFonts w:cstheme="minorHAnsi"/>
          <w:sz w:val="28"/>
          <w:szCs w:val="28"/>
        </w:rPr>
        <w:t>)</w:t>
      </w:r>
      <w:r w:rsidR="00D2019E">
        <w:rPr>
          <w:rStyle w:val="Refdenotaalpie"/>
          <w:rFonts w:cstheme="minorHAnsi"/>
          <w:sz w:val="28"/>
          <w:szCs w:val="28"/>
        </w:rPr>
        <w:footnoteReference w:id="6"/>
      </w:r>
      <w:r w:rsidR="00D14EA5">
        <w:rPr>
          <w:rFonts w:cstheme="minorHAnsi"/>
          <w:sz w:val="28"/>
          <w:szCs w:val="28"/>
        </w:rPr>
        <w:t xml:space="preserve">; </w:t>
      </w:r>
      <w:r w:rsidR="00293CB5">
        <w:rPr>
          <w:rFonts w:cstheme="minorHAnsi"/>
          <w:sz w:val="28"/>
          <w:szCs w:val="28"/>
        </w:rPr>
        <w:t xml:space="preserve">de </w:t>
      </w:r>
      <w:r w:rsidR="005E2C13">
        <w:rPr>
          <w:rFonts w:cstheme="minorHAnsi"/>
          <w:sz w:val="28"/>
          <w:szCs w:val="28"/>
        </w:rPr>
        <w:t>Amédé</w:t>
      </w:r>
      <w:r w:rsidR="00D14EA5">
        <w:rPr>
          <w:rFonts w:cstheme="minorHAnsi"/>
          <w:sz w:val="28"/>
          <w:szCs w:val="28"/>
        </w:rPr>
        <w:t>e Ayfre (</w:t>
      </w:r>
      <w:r w:rsidR="00C63806">
        <w:rPr>
          <w:rFonts w:cstheme="minorHAnsi"/>
          <w:sz w:val="28"/>
          <w:szCs w:val="28"/>
        </w:rPr>
        <w:t xml:space="preserve">en </w:t>
      </w:r>
      <w:r w:rsidR="00D14EA5">
        <w:rPr>
          <w:rFonts w:cstheme="minorHAnsi"/>
          <w:sz w:val="28"/>
          <w:szCs w:val="28"/>
        </w:rPr>
        <w:t xml:space="preserve">sus libros: </w:t>
      </w:r>
      <w:r w:rsidR="00D14EA5" w:rsidRPr="00D14EA5">
        <w:rPr>
          <w:rFonts w:cstheme="minorHAnsi"/>
          <w:i/>
          <w:sz w:val="28"/>
          <w:szCs w:val="28"/>
        </w:rPr>
        <w:t>Dios en el cine</w:t>
      </w:r>
      <w:r w:rsidR="00D14EA5">
        <w:rPr>
          <w:rFonts w:cstheme="minorHAnsi"/>
          <w:sz w:val="28"/>
          <w:szCs w:val="28"/>
        </w:rPr>
        <w:t xml:space="preserve"> y </w:t>
      </w:r>
      <w:r w:rsidR="00D14EA5" w:rsidRPr="00D14EA5">
        <w:rPr>
          <w:rFonts w:cstheme="minorHAnsi"/>
          <w:i/>
          <w:sz w:val="28"/>
          <w:szCs w:val="28"/>
        </w:rPr>
        <w:t>El cine y la fe cristiana</w:t>
      </w:r>
      <w:r w:rsidR="00D14EA5">
        <w:rPr>
          <w:rFonts w:cstheme="minorHAnsi"/>
          <w:sz w:val="28"/>
          <w:szCs w:val="28"/>
        </w:rPr>
        <w:t>)</w:t>
      </w:r>
      <w:r w:rsidR="00D14EA5">
        <w:rPr>
          <w:rStyle w:val="Refdenotaalpie"/>
          <w:rFonts w:cstheme="minorHAnsi"/>
          <w:sz w:val="28"/>
          <w:szCs w:val="28"/>
        </w:rPr>
        <w:footnoteReference w:id="7"/>
      </w:r>
      <w:r w:rsidR="005E2C13">
        <w:rPr>
          <w:rFonts w:cstheme="minorHAnsi"/>
          <w:sz w:val="28"/>
          <w:szCs w:val="28"/>
        </w:rPr>
        <w:t>;</w:t>
      </w:r>
      <w:r w:rsidR="00293CB5">
        <w:rPr>
          <w:rFonts w:cstheme="minorHAnsi"/>
          <w:sz w:val="28"/>
          <w:szCs w:val="28"/>
        </w:rPr>
        <w:t xml:space="preserve"> </w:t>
      </w:r>
      <w:r w:rsidR="00D14EA5">
        <w:rPr>
          <w:rFonts w:cstheme="minorHAnsi"/>
          <w:sz w:val="28"/>
          <w:szCs w:val="28"/>
        </w:rPr>
        <w:t xml:space="preserve">Henri </w:t>
      </w:r>
      <w:r w:rsidR="00D14EA5">
        <w:rPr>
          <w:rFonts w:cstheme="minorHAnsi"/>
          <w:sz w:val="28"/>
          <w:szCs w:val="28"/>
        </w:rPr>
        <w:lastRenderedPageBreak/>
        <w:t>Agel</w:t>
      </w:r>
      <w:r w:rsidR="005E2C13">
        <w:rPr>
          <w:rFonts w:cstheme="minorHAnsi"/>
          <w:sz w:val="28"/>
          <w:szCs w:val="28"/>
        </w:rPr>
        <w:t xml:space="preserve"> (</w:t>
      </w:r>
      <w:r w:rsidR="00D14EA5" w:rsidRPr="00C63806">
        <w:rPr>
          <w:rFonts w:cstheme="minorHAnsi"/>
          <w:i/>
          <w:sz w:val="28"/>
          <w:szCs w:val="28"/>
        </w:rPr>
        <w:t>El cine y lo sagrado</w:t>
      </w:r>
      <w:r w:rsidR="00D14EA5">
        <w:rPr>
          <w:rFonts w:cstheme="minorHAnsi"/>
          <w:sz w:val="28"/>
          <w:szCs w:val="28"/>
        </w:rPr>
        <w:t>)</w:t>
      </w:r>
      <w:r w:rsidR="00D14EA5">
        <w:rPr>
          <w:rStyle w:val="Refdenotaalpie"/>
          <w:rFonts w:cstheme="minorHAnsi"/>
          <w:sz w:val="28"/>
          <w:szCs w:val="28"/>
        </w:rPr>
        <w:footnoteReference w:id="8"/>
      </w:r>
      <w:r w:rsidR="00D14EA5">
        <w:rPr>
          <w:rFonts w:cstheme="minorHAnsi"/>
          <w:sz w:val="28"/>
          <w:szCs w:val="28"/>
        </w:rPr>
        <w:t xml:space="preserve"> y </w:t>
      </w:r>
      <w:r w:rsidR="005E2C13">
        <w:rPr>
          <w:rFonts w:cstheme="minorHAnsi"/>
          <w:sz w:val="28"/>
          <w:szCs w:val="28"/>
        </w:rPr>
        <w:t>Jean D´Yvoire (</w:t>
      </w:r>
      <w:r w:rsidR="00D14EA5" w:rsidRPr="00C63806">
        <w:rPr>
          <w:rFonts w:cstheme="minorHAnsi"/>
          <w:i/>
          <w:sz w:val="28"/>
          <w:szCs w:val="28"/>
        </w:rPr>
        <w:t>El cine redentor de la realidad</w:t>
      </w:r>
      <w:r w:rsidR="00D14EA5">
        <w:rPr>
          <w:rFonts w:cstheme="minorHAnsi"/>
          <w:sz w:val="28"/>
          <w:szCs w:val="28"/>
        </w:rPr>
        <w:t>)</w:t>
      </w:r>
      <w:r w:rsidR="00D14EA5">
        <w:rPr>
          <w:rStyle w:val="Refdenotaalpie"/>
          <w:rFonts w:cstheme="minorHAnsi"/>
          <w:sz w:val="28"/>
          <w:szCs w:val="28"/>
        </w:rPr>
        <w:footnoteReference w:id="9"/>
      </w:r>
      <w:r w:rsidR="005E2C13">
        <w:rPr>
          <w:rFonts w:cstheme="minorHAnsi"/>
          <w:sz w:val="28"/>
          <w:szCs w:val="28"/>
        </w:rPr>
        <w:t>, entre otros</w:t>
      </w:r>
      <w:r w:rsidR="00D14EA5">
        <w:rPr>
          <w:rFonts w:cstheme="minorHAnsi"/>
          <w:sz w:val="28"/>
          <w:szCs w:val="28"/>
        </w:rPr>
        <w:t>.</w:t>
      </w:r>
    </w:p>
    <w:p w:rsidR="00293CB5" w:rsidRDefault="00293CB5" w:rsidP="00A875DC">
      <w:pPr>
        <w:spacing w:after="0"/>
        <w:jc w:val="both"/>
        <w:rPr>
          <w:rFonts w:cstheme="minorHAnsi"/>
          <w:sz w:val="28"/>
          <w:szCs w:val="28"/>
        </w:rPr>
      </w:pPr>
      <w:r>
        <w:rPr>
          <w:rFonts w:cstheme="minorHAnsi"/>
          <w:sz w:val="28"/>
          <w:szCs w:val="28"/>
        </w:rPr>
        <w:tab/>
        <w:t>Una vez desplegado ese marco teológico-filosófico, se buscará articular el pensamiento</w:t>
      </w:r>
      <w:r w:rsidR="005E2C13">
        <w:rPr>
          <w:rFonts w:cstheme="minorHAnsi"/>
          <w:sz w:val="28"/>
          <w:szCs w:val="28"/>
        </w:rPr>
        <w:t xml:space="preserve"> teológico-filosófico</w:t>
      </w:r>
      <w:r>
        <w:rPr>
          <w:rFonts w:cstheme="minorHAnsi"/>
          <w:sz w:val="28"/>
          <w:szCs w:val="28"/>
        </w:rPr>
        <w:t xml:space="preserve"> de Risco Fernández con </w:t>
      </w:r>
      <w:r w:rsidR="00A44BEC">
        <w:rPr>
          <w:rFonts w:cstheme="minorHAnsi"/>
          <w:sz w:val="28"/>
          <w:szCs w:val="28"/>
        </w:rPr>
        <w:t>cinco</w:t>
      </w:r>
      <w:r>
        <w:rPr>
          <w:rFonts w:cstheme="minorHAnsi"/>
          <w:sz w:val="28"/>
          <w:szCs w:val="28"/>
        </w:rPr>
        <w:t xml:space="preserve"> cineastas que</w:t>
      </w:r>
      <w:r w:rsidR="001B7834">
        <w:rPr>
          <w:rFonts w:cstheme="minorHAnsi"/>
          <w:sz w:val="28"/>
          <w:szCs w:val="28"/>
        </w:rPr>
        <w:t>, de un modo u otro,</w:t>
      </w:r>
      <w:r>
        <w:rPr>
          <w:rFonts w:cstheme="minorHAnsi"/>
          <w:sz w:val="28"/>
          <w:szCs w:val="28"/>
        </w:rPr>
        <w:t xml:space="preserve"> bien pueden adscribirse a ese “cine sacramental”</w:t>
      </w:r>
      <w:r w:rsidR="005E2C13">
        <w:rPr>
          <w:rFonts w:cstheme="minorHAnsi"/>
          <w:sz w:val="28"/>
          <w:szCs w:val="28"/>
        </w:rPr>
        <w:t xml:space="preserve"> aquí expuesto y propuesto</w:t>
      </w:r>
      <w:r>
        <w:rPr>
          <w:rFonts w:cstheme="minorHAnsi"/>
          <w:sz w:val="28"/>
          <w:szCs w:val="28"/>
        </w:rPr>
        <w:t>, donde se conjugan o entran en contrapunto la pantalla diabólica con la simbólica, o “Dios y el diablo en el cine sacramental”. Ellos son Carl T. Dreyer, Robert Bresson</w:t>
      </w:r>
      <w:r w:rsidR="00A44BEC">
        <w:rPr>
          <w:rFonts w:cstheme="minorHAnsi"/>
          <w:sz w:val="28"/>
          <w:szCs w:val="28"/>
        </w:rPr>
        <w:t>, Ingmar Bergman,</w:t>
      </w:r>
      <w:r>
        <w:rPr>
          <w:rFonts w:cstheme="minorHAnsi"/>
          <w:sz w:val="28"/>
          <w:szCs w:val="28"/>
        </w:rPr>
        <w:t xml:space="preserve"> Andrei Tarkovski</w:t>
      </w:r>
      <w:r w:rsidR="00A44BEC">
        <w:rPr>
          <w:rFonts w:cstheme="minorHAnsi"/>
          <w:sz w:val="28"/>
          <w:szCs w:val="28"/>
        </w:rPr>
        <w:t xml:space="preserve"> y Martin Scorsese.</w:t>
      </w:r>
    </w:p>
    <w:p w:rsidR="00C63806" w:rsidRDefault="00C63806" w:rsidP="00A875DC">
      <w:pPr>
        <w:jc w:val="both"/>
        <w:rPr>
          <w:rFonts w:cstheme="minorHAnsi"/>
          <w:sz w:val="28"/>
          <w:szCs w:val="28"/>
          <w:u w:val="single"/>
        </w:rPr>
      </w:pPr>
    </w:p>
    <w:p w:rsidR="002415F9" w:rsidRDefault="002415F9" w:rsidP="00A875DC">
      <w:pPr>
        <w:jc w:val="both"/>
        <w:rPr>
          <w:rFonts w:cstheme="minorHAnsi"/>
          <w:sz w:val="28"/>
          <w:szCs w:val="28"/>
          <w:u w:val="single"/>
        </w:rPr>
      </w:pPr>
    </w:p>
    <w:p w:rsidR="00A875DC" w:rsidRDefault="00A875DC" w:rsidP="00A875DC">
      <w:pPr>
        <w:jc w:val="both"/>
        <w:rPr>
          <w:rFonts w:cstheme="minorHAnsi"/>
          <w:sz w:val="28"/>
          <w:szCs w:val="28"/>
        </w:rPr>
      </w:pPr>
      <w:r>
        <w:rPr>
          <w:rFonts w:cstheme="minorHAnsi"/>
          <w:sz w:val="28"/>
          <w:szCs w:val="28"/>
          <w:u w:val="single"/>
        </w:rPr>
        <w:t>Objetivos de la materia</w:t>
      </w:r>
      <w:r>
        <w:rPr>
          <w:rFonts w:cstheme="minorHAnsi"/>
          <w:sz w:val="28"/>
          <w:szCs w:val="28"/>
        </w:rPr>
        <w:t>:</w:t>
      </w:r>
      <w:r w:rsidR="00C63806">
        <w:rPr>
          <w:rFonts w:cstheme="minorHAnsi"/>
          <w:sz w:val="28"/>
          <w:szCs w:val="28"/>
        </w:rPr>
        <w:t xml:space="preserve"> El objetivo principal es inmergirnos, como marco teórico del abordaje de la filmografía de Dreyer, B</w:t>
      </w:r>
      <w:r w:rsidR="00A44BEC">
        <w:rPr>
          <w:rFonts w:cstheme="minorHAnsi"/>
          <w:sz w:val="28"/>
          <w:szCs w:val="28"/>
        </w:rPr>
        <w:t>resson, Bergman,</w:t>
      </w:r>
      <w:r w:rsidR="00C63806">
        <w:rPr>
          <w:rFonts w:cstheme="minorHAnsi"/>
          <w:sz w:val="28"/>
          <w:szCs w:val="28"/>
        </w:rPr>
        <w:t xml:space="preserve"> Tarkovski</w:t>
      </w:r>
      <w:r w:rsidR="00A44BEC">
        <w:rPr>
          <w:rFonts w:cstheme="minorHAnsi"/>
          <w:sz w:val="28"/>
          <w:szCs w:val="28"/>
        </w:rPr>
        <w:t xml:space="preserve"> y Scorsese</w:t>
      </w:r>
      <w:r w:rsidR="00C63806">
        <w:rPr>
          <w:rFonts w:cstheme="minorHAnsi"/>
          <w:sz w:val="28"/>
          <w:szCs w:val="28"/>
        </w:rPr>
        <w:t xml:space="preserve">, en las tesis del “kairós de la imagen” y del “cine </w:t>
      </w:r>
      <w:r w:rsidR="005E2C13">
        <w:rPr>
          <w:rFonts w:cstheme="minorHAnsi"/>
          <w:sz w:val="28"/>
          <w:szCs w:val="28"/>
        </w:rPr>
        <w:t>sacramental” de Risco Fernández;</w:t>
      </w:r>
      <w:r w:rsidR="00C63806">
        <w:rPr>
          <w:rFonts w:cstheme="minorHAnsi"/>
          <w:sz w:val="28"/>
          <w:szCs w:val="28"/>
        </w:rPr>
        <w:t xml:space="preserve"> con el plexo de relaciones y remisiones a las obras de crítica cinematográfica y de reflexión filosófico-teológica sobre el cine, en los autores mencionados en el propósito descripto con anterioridad (Eisner, Epstein, Ayfrée, Bazin, D´Yvoire, Agel, entre otros que</w:t>
      </w:r>
      <w:r w:rsidR="005E2C13">
        <w:rPr>
          <w:rFonts w:cstheme="minorHAnsi"/>
          <w:sz w:val="28"/>
          <w:szCs w:val="28"/>
        </w:rPr>
        <w:t xml:space="preserve"> ocasionalmente</w:t>
      </w:r>
      <w:r w:rsidR="00C63806">
        <w:rPr>
          <w:rFonts w:cstheme="minorHAnsi"/>
          <w:sz w:val="28"/>
          <w:szCs w:val="28"/>
        </w:rPr>
        <w:t xml:space="preserve"> añadiremos</w:t>
      </w:r>
      <w:r w:rsidR="005E2C13">
        <w:rPr>
          <w:rFonts w:cstheme="minorHAnsi"/>
          <w:sz w:val="28"/>
          <w:szCs w:val="28"/>
        </w:rPr>
        <w:t xml:space="preserve"> (Eisenstein, Morin, Deleuze, etc)</w:t>
      </w:r>
      <w:r w:rsidR="00C63806">
        <w:rPr>
          <w:rFonts w:cstheme="minorHAnsi"/>
          <w:sz w:val="28"/>
          <w:szCs w:val="28"/>
        </w:rPr>
        <w:t>. Al evaluar esta asignatura optativa, sea cual sea la modalidad en la que se la apruebe (regular, libre o promocional), los alumnos deberán elaborar una propia reflexión crítica sobre “Dios y el diablo en el cine sacramental”</w:t>
      </w:r>
      <w:r w:rsidR="005E2C13">
        <w:rPr>
          <w:rFonts w:cstheme="minorHAnsi"/>
          <w:sz w:val="28"/>
          <w:szCs w:val="28"/>
        </w:rPr>
        <w:t>,</w:t>
      </w:r>
      <w:r w:rsidR="00A44BEC">
        <w:rPr>
          <w:rFonts w:cstheme="minorHAnsi"/>
          <w:sz w:val="28"/>
          <w:szCs w:val="28"/>
        </w:rPr>
        <w:t xml:space="preserve"> aplicado en al menos</w:t>
      </w:r>
      <w:r w:rsidR="00C63806">
        <w:rPr>
          <w:rFonts w:cstheme="minorHAnsi"/>
          <w:sz w:val="28"/>
          <w:szCs w:val="28"/>
        </w:rPr>
        <w:t xml:space="preserve"> tres </w:t>
      </w:r>
      <w:r w:rsidR="00A44BEC">
        <w:rPr>
          <w:rFonts w:cstheme="minorHAnsi"/>
          <w:sz w:val="28"/>
          <w:szCs w:val="28"/>
        </w:rPr>
        <w:t xml:space="preserve">de los cinco </w:t>
      </w:r>
      <w:r w:rsidR="00C63806">
        <w:rPr>
          <w:rFonts w:cstheme="minorHAnsi"/>
          <w:sz w:val="28"/>
          <w:szCs w:val="28"/>
        </w:rPr>
        <w:t xml:space="preserve">cineastas “sacramentales” sobre los que discutiremos durante el cursado. </w:t>
      </w:r>
    </w:p>
    <w:p w:rsidR="00A875DC" w:rsidRDefault="00A875DC" w:rsidP="00A875DC">
      <w:pPr>
        <w:pStyle w:val="paragraph"/>
        <w:spacing w:before="0" w:beforeAutospacing="0" w:after="0" w:afterAutospacing="0"/>
        <w:jc w:val="both"/>
        <w:textAlignment w:val="baseline"/>
        <w:rPr>
          <w:rStyle w:val="normaltextrun"/>
          <w:rFonts w:asciiTheme="minorHAnsi" w:hAnsiTheme="minorHAnsi" w:cstheme="minorHAnsi"/>
          <w:sz w:val="28"/>
          <w:szCs w:val="28"/>
          <w:lang w:val="es-UY"/>
        </w:rPr>
      </w:pPr>
      <w:r>
        <w:rPr>
          <w:rStyle w:val="normaltextrun"/>
          <w:rFonts w:asciiTheme="minorHAnsi" w:hAnsiTheme="minorHAnsi" w:cstheme="minorHAnsi"/>
          <w:sz w:val="28"/>
          <w:szCs w:val="28"/>
          <w:lang w:val="es-UY"/>
        </w:rPr>
        <w:t xml:space="preserve">  </w:t>
      </w:r>
    </w:p>
    <w:p w:rsidR="00A875DC" w:rsidRDefault="00A875DC" w:rsidP="00A875DC">
      <w:pPr>
        <w:rPr>
          <w:rStyle w:val="normaltextrun"/>
          <w:rFonts w:eastAsia="Times New Roman" w:cstheme="minorHAnsi"/>
          <w:sz w:val="28"/>
          <w:szCs w:val="28"/>
          <w:lang w:val="es-UY" w:eastAsia="es-AR"/>
        </w:rPr>
      </w:pPr>
      <w:r>
        <w:rPr>
          <w:rStyle w:val="normaltextrun"/>
          <w:rFonts w:cstheme="minorHAnsi"/>
          <w:sz w:val="28"/>
          <w:szCs w:val="28"/>
          <w:lang w:val="es-UY"/>
        </w:rPr>
        <w:br w:type="page"/>
      </w:r>
    </w:p>
    <w:p w:rsidR="00A875DC" w:rsidRDefault="00A875DC" w:rsidP="00A875DC">
      <w:pPr>
        <w:jc w:val="both"/>
        <w:rPr>
          <w:rFonts w:cstheme="minorHAnsi"/>
          <w:sz w:val="32"/>
          <w:szCs w:val="32"/>
          <w:u w:val="single"/>
        </w:rPr>
      </w:pPr>
      <w:r>
        <w:rPr>
          <w:rFonts w:cstheme="minorHAnsi"/>
          <w:sz w:val="32"/>
          <w:szCs w:val="32"/>
          <w:u w:val="single"/>
        </w:rPr>
        <w:lastRenderedPageBreak/>
        <w:t>Programa:</w:t>
      </w:r>
    </w:p>
    <w:p w:rsidR="00C0095C" w:rsidRDefault="00C0095C" w:rsidP="00C63806">
      <w:pPr>
        <w:pBdr>
          <w:top w:val="single" w:sz="4" w:space="1" w:color="auto"/>
          <w:left w:val="single" w:sz="4" w:space="4" w:color="auto"/>
          <w:bottom w:val="single" w:sz="4" w:space="1" w:color="auto"/>
          <w:right w:val="single" w:sz="4" w:space="4" w:color="auto"/>
        </w:pBdr>
        <w:spacing w:after="0"/>
        <w:jc w:val="center"/>
        <w:rPr>
          <w:rFonts w:ascii="Calibri" w:hAnsi="Calibri" w:cs="Calibri"/>
          <w:sz w:val="44"/>
          <w:szCs w:val="44"/>
        </w:rPr>
      </w:pPr>
      <w:r>
        <w:rPr>
          <w:rFonts w:ascii="Calibri" w:hAnsi="Calibri" w:cs="Calibri"/>
          <w:sz w:val="44"/>
          <w:szCs w:val="44"/>
        </w:rPr>
        <w:t>Filosofía y Teología para el Cine</w:t>
      </w:r>
    </w:p>
    <w:p w:rsidR="00C63806" w:rsidRDefault="00C63806" w:rsidP="00C63806">
      <w:pPr>
        <w:pBdr>
          <w:top w:val="single" w:sz="4" w:space="1" w:color="auto"/>
          <w:left w:val="single" w:sz="4" w:space="4" w:color="auto"/>
          <w:bottom w:val="single" w:sz="4" w:space="1" w:color="auto"/>
          <w:right w:val="single" w:sz="4" w:space="4" w:color="auto"/>
        </w:pBdr>
        <w:spacing w:after="0"/>
        <w:jc w:val="center"/>
        <w:rPr>
          <w:rFonts w:ascii="Calibri" w:hAnsi="Calibri" w:cs="Calibri"/>
          <w:sz w:val="44"/>
          <w:szCs w:val="44"/>
        </w:rPr>
      </w:pPr>
      <w:r>
        <w:rPr>
          <w:rFonts w:ascii="Calibri" w:hAnsi="Calibri" w:cs="Calibri"/>
          <w:sz w:val="44"/>
          <w:szCs w:val="44"/>
        </w:rPr>
        <w:t>Dios y el diablo en el cine sacramental</w:t>
      </w:r>
    </w:p>
    <w:p w:rsidR="00C63806" w:rsidRPr="00A875DC" w:rsidRDefault="00C63806" w:rsidP="00C63806">
      <w:pPr>
        <w:pBdr>
          <w:top w:val="single" w:sz="4" w:space="1" w:color="auto"/>
          <w:left w:val="single" w:sz="4" w:space="4" w:color="auto"/>
          <w:bottom w:val="single" w:sz="4" w:space="1" w:color="auto"/>
          <w:right w:val="single" w:sz="4" w:space="4" w:color="auto"/>
        </w:pBdr>
        <w:spacing w:after="0"/>
        <w:jc w:val="center"/>
        <w:rPr>
          <w:rFonts w:ascii="Calibri" w:hAnsi="Calibri" w:cs="Calibri"/>
          <w:sz w:val="36"/>
          <w:szCs w:val="36"/>
          <w:lang w:val="en-US"/>
        </w:rPr>
      </w:pPr>
      <w:r w:rsidRPr="00A875DC">
        <w:rPr>
          <w:rFonts w:ascii="Calibri" w:hAnsi="Calibri" w:cs="Calibri"/>
          <w:sz w:val="36"/>
          <w:szCs w:val="36"/>
          <w:lang w:val="en-US"/>
        </w:rPr>
        <w:t xml:space="preserve">-Carl T. Dreyer, Robert Bresson, </w:t>
      </w:r>
      <w:r w:rsidR="00A44BEC">
        <w:rPr>
          <w:rFonts w:ascii="Calibri" w:hAnsi="Calibri" w:cs="Calibri"/>
          <w:sz w:val="36"/>
          <w:szCs w:val="36"/>
          <w:lang w:val="en-US"/>
        </w:rPr>
        <w:t xml:space="preserve">Ingmar Bergman, </w:t>
      </w:r>
      <w:r w:rsidRPr="00A875DC">
        <w:rPr>
          <w:rFonts w:ascii="Calibri" w:hAnsi="Calibri" w:cs="Calibri"/>
          <w:sz w:val="36"/>
          <w:szCs w:val="36"/>
          <w:lang w:val="en-US"/>
        </w:rPr>
        <w:t>Andrei Tarkovski</w:t>
      </w:r>
      <w:r w:rsidR="00A44BEC">
        <w:rPr>
          <w:rFonts w:ascii="Calibri" w:hAnsi="Calibri" w:cs="Calibri"/>
          <w:sz w:val="36"/>
          <w:szCs w:val="36"/>
          <w:lang w:val="en-US"/>
        </w:rPr>
        <w:t xml:space="preserve"> y Martin Scorsese</w:t>
      </w:r>
      <w:r w:rsidRPr="00A875DC">
        <w:rPr>
          <w:rFonts w:ascii="Calibri" w:hAnsi="Calibri" w:cs="Calibri"/>
          <w:sz w:val="36"/>
          <w:szCs w:val="36"/>
          <w:lang w:val="en-US"/>
        </w:rPr>
        <w:t>-</w:t>
      </w:r>
    </w:p>
    <w:p w:rsidR="00C63806" w:rsidRDefault="00C63806" w:rsidP="00A875DC">
      <w:pPr>
        <w:jc w:val="both"/>
        <w:rPr>
          <w:rFonts w:cstheme="minorHAnsi"/>
          <w:sz w:val="32"/>
          <w:szCs w:val="32"/>
          <w:u w:val="single"/>
          <w:lang w:val="en-US"/>
        </w:rPr>
      </w:pPr>
    </w:p>
    <w:p w:rsidR="00273416" w:rsidRDefault="00C0095C" w:rsidP="00C63806">
      <w:pPr>
        <w:pStyle w:val="Prrafodelista"/>
        <w:numPr>
          <w:ilvl w:val="0"/>
          <w:numId w:val="6"/>
        </w:numPr>
        <w:jc w:val="both"/>
        <w:rPr>
          <w:rFonts w:cstheme="minorHAnsi"/>
          <w:sz w:val="32"/>
          <w:szCs w:val="32"/>
        </w:rPr>
      </w:pPr>
      <w:r>
        <w:rPr>
          <w:rFonts w:cstheme="minorHAnsi"/>
          <w:sz w:val="32"/>
          <w:szCs w:val="32"/>
          <w:u w:val="single"/>
        </w:rPr>
        <w:t xml:space="preserve">Introducción a la Filosofía y </w:t>
      </w:r>
      <w:r w:rsidR="00273416">
        <w:rPr>
          <w:rFonts w:cstheme="minorHAnsi"/>
          <w:sz w:val="32"/>
          <w:szCs w:val="32"/>
          <w:u w:val="single"/>
        </w:rPr>
        <w:t xml:space="preserve">la </w:t>
      </w:r>
      <w:r>
        <w:rPr>
          <w:rFonts w:cstheme="minorHAnsi"/>
          <w:sz w:val="32"/>
          <w:szCs w:val="32"/>
          <w:u w:val="single"/>
        </w:rPr>
        <w:t>Teología para el Cine</w:t>
      </w:r>
    </w:p>
    <w:p w:rsidR="00C0095C" w:rsidRPr="00273416" w:rsidRDefault="00273416" w:rsidP="00273416">
      <w:pPr>
        <w:pStyle w:val="Prrafodelista"/>
        <w:jc w:val="both"/>
        <w:rPr>
          <w:rFonts w:cstheme="minorHAnsi"/>
          <w:sz w:val="32"/>
          <w:szCs w:val="32"/>
        </w:rPr>
      </w:pPr>
      <w:r w:rsidRPr="00273416">
        <w:rPr>
          <w:rFonts w:cstheme="minorHAnsi"/>
          <w:sz w:val="32"/>
          <w:szCs w:val="32"/>
        </w:rPr>
        <w:t>(Gaspar Risco Fernandez)</w:t>
      </w:r>
    </w:p>
    <w:p w:rsidR="00C0095C" w:rsidRPr="00273416" w:rsidRDefault="00C0095C" w:rsidP="00C0095C">
      <w:pPr>
        <w:pStyle w:val="Prrafodelista"/>
        <w:numPr>
          <w:ilvl w:val="1"/>
          <w:numId w:val="6"/>
        </w:numPr>
        <w:jc w:val="both"/>
        <w:rPr>
          <w:rFonts w:cstheme="minorHAnsi"/>
          <w:sz w:val="32"/>
          <w:szCs w:val="32"/>
          <w:u w:val="single"/>
        </w:rPr>
      </w:pPr>
      <w:r>
        <w:rPr>
          <w:rFonts w:cstheme="minorHAnsi"/>
          <w:sz w:val="32"/>
          <w:szCs w:val="32"/>
        </w:rPr>
        <w:t xml:space="preserve">Pensar filosófica y teológicamente las imágenes en movimiento: </w:t>
      </w:r>
      <w:r w:rsidR="00273416">
        <w:rPr>
          <w:rFonts w:cstheme="minorHAnsi"/>
          <w:sz w:val="32"/>
          <w:szCs w:val="32"/>
        </w:rPr>
        <w:t>“</w:t>
      </w:r>
      <w:r>
        <w:rPr>
          <w:rFonts w:cstheme="minorHAnsi"/>
          <w:sz w:val="32"/>
          <w:szCs w:val="32"/>
        </w:rPr>
        <w:t xml:space="preserve">El </w:t>
      </w:r>
      <w:r w:rsidRPr="00C0095C">
        <w:rPr>
          <w:rFonts w:cstheme="minorHAnsi"/>
          <w:i/>
          <w:sz w:val="32"/>
          <w:szCs w:val="32"/>
        </w:rPr>
        <w:t>kairós</w:t>
      </w:r>
      <w:r>
        <w:rPr>
          <w:rFonts w:cstheme="minorHAnsi"/>
          <w:sz w:val="32"/>
          <w:szCs w:val="32"/>
        </w:rPr>
        <w:t xml:space="preserve"> de la</w:t>
      </w:r>
      <w:r w:rsidR="004302CB">
        <w:rPr>
          <w:rFonts w:cstheme="minorHAnsi"/>
          <w:sz w:val="32"/>
          <w:szCs w:val="32"/>
        </w:rPr>
        <w:t xml:space="preserve"> imagen</w:t>
      </w:r>
      <w:r w:rsidR="00273416">
        <w:rPr>
          <w:rFonts w:cstheme="minorHAnsi"/>
          <w:sz w:val="32"/>
          <w:szCs w:val="32"/>
        </w:rPr>
        <w:t>”</w:t>
      </w:r>
      <w:r w:rsidR="002415F9">
        <w:rPr>
          <w:rFonts w:cstheme="minorHAnsi"/>
          <w:sz w:val="32"/>
          <w:szCs w:val="32"/>
        </w:rPr>
        <w:t xml:space="preserve"> de </w:t>
      </w:r>
      <w:r w:rsidR="002415F9" w:rsidRPr="001B7834">
        <w:rPr>
          <w:rFonts w:cstheme="minorHAnsi"/>
          <w:i/>
          <w:sz w:val="32"/>
          <w:szCs w:val="32"/>
        </w:rPr>
        <w:t>Dios y el diablo en el cine sacramental</w:t>
      </w:r>
      <w:r w:rsidR="004302CB" w:rsidRPr="001B7834">
        <w:rPr>
          <w:rFonts w:cstheme="minorHAnsi"/>
          <w:i/>
          <w:sz w:val="32"/>
          <w:szCs w:val="32"/>
        </w:rPr>
        <w:t xml:space="preserve"> </w:t>
      </w:r>
    </w:p>
    <w:p w:rsidR="00273416" w:rsidRPr="00273416" w:rsidRDefault="00273416" w:rsidP="00273416">
      <w:pPr>
        <w:pStyle w:val="Prrafodelista"/>
        <w:numPr>
          <w:ilvl w:val="2"/>
          <w:numId w:val="6"/>
        </w:numPr>
        <w:jc w:val="both"/>
        <w:rPr>
          <w:rFonts w:cstheme="minorHAnsi"/>
          <w:sz w:val="32"/>
          <w:szCs w:val="32"/>
          <w:u w:val="single"/>
        </w:rPr>
      </w:pPr>
      <w:r>
        <w:rPr>
          <w:rFonts w:cstheme="minorHAnsi"/>
          <w:sz w:val="32"/>
          <w:szCs w:val="32"/>
        </w:rPr>
        <w:t>Teología de la comunicación y Encarnación</w:t>
      </w:r>
    </w:p>
    <w:p w:rsidR="00273416" w:rsidRPr="00273416" w:rsidRDefault="00273416" w:rsidP="00273416">
      <w:pPr>
        <w:pStyle w:val="Prrafodelista"/>
        <w:numPr>
          <w:ilvl w:val="2"/>
          <w:numId w:val="6"/>
        </w:numPr>
        <w:jc w:val="both"/>
        <w:rPr>
          <w:rFonts w:cstheme="minorHAnsi"/>
          <w:sz w:val="32"/>
          <w:szCs w:val="32"/>
          <w:u w:val="single"/>
        </w:rPr>
      </w:pPr>
      <w:r>
        <w:rPr>
          <w:rFonts w:cstheme="minorHAnsi"/>
          <w:sz w:val="32"/>
          <w:szCs w:val="32"/>
        </w:rPr>
        <w:t xml:space="preserve">De la predestinación, </w:t>
      </w:r>
      <w:r w:rsidR="005E2C13">
        <w:rPr>
          <w:rFonts w:cstheme="minorHAnsi"/>
          <w:sz w:val="32"/>
          <w:szCs w:val="32"/>
        </w:rPr>
        <w:t xml:space="preserve">de </w:t>
      </w:r>
      <w:r>
        <w:rPr>
          <w:rFonts w:cstheme="minorHAnsi"/>
          <w:sz w:val="32"/>
          <w:szCs w:val="32"/>
        </w:rPr>
        <w:t xml:space="preserve">la gracia y </w:t>
      </w:r>
      <w:r w:rsidR="005E2C13">
        <w:rPr>
          <w:rFonts w:cstheme="minorHAnsi"/>
          <w:sz w:val="32"/>
          <w:szCs w:val="32"/>
        </w:rPr>
        <w:t xml:space="preserve">de </w:t>
      </w:r>
      <w:r>
        <w:rPr>
          <w:rFonts w:cstheme="minorHAnsi"/>
          <w:sz w:val="32"/>
          <w:szCs w:val="32"/>
        </w:rPr>
        <w:t>la libertad</w:t>
      </w:r>
    </w:p>
    <w:p w:rsidR="00273416" w:rsidRPr="00C0095C" w:rsidRDefault="001B7834" w:rsidP="00273416">
      <w:pPr>
        <w:pStyle w:val="Prrafodelista"/>
        <w:numPr>
          <w:ilvl w:val="2"/>
          <w:numId w:val="6"/>
        </w:numPr>
        <w:jc w:val="both"/>
        <w:rPr>
          <w:rFonts w:cstheme="minorHAnsi"/>
          <w:sz w:val="32"/>
          <w:szCs w:val="32"/>
          <w:u w:val="single"/>
        </w:rPr>
      </w:pPr>
      <w:r>
        <w:rPr>
          <w:rFonts w:cstheme="minorHAnsi"/>
          <w:sz w:val="32"/>
          <w:szCs w:val="32"/>
        </w:rPr>
        <w:t xml:space="preserve">El cine entre el ícono y el ídolo: </w:t>
      </w:r>
      <w:r w:rsidR="00273416">
        <w:rPr>
          <w:rFonts w:cstheme="minorHAnsi"/>
          <w:sz w:val="32"/>
          <w:szCs w:val="32"/>
        </w:rPr>
        <w:t>Civilización de la imagen y nuevo Pentecostés</w:t>
      </w:r>
      <w:r>
        <w:rPr>
          <w:rFonts w:cstheme="minorHAnsi"/>
          <w:sz w:val="32"/>
          <w:szCs w:val="32"/>
        </w:rPr>
        <w:t xml:space="preserve">, o de la </w:t>
      </w:r>
      <w:r w:rsidRPr="001B7834">
        <w:rPr>
          <w:rFonts w:cstheme="minorHAnsi"/>
          <w:i/>
          <w:sz w:val="32"/>
          <w:szCs w:val="32"/>
        </w:rPr>
        <w:t>kenosis</w:t>
      </w:r>
      <w:r>
        <w:rPr>
          <w:rFonts w:cstheme="minorHAnsi"/>
          <w:sz w:val="32"/>
          <w:szCs w:val="32"/>
        </w:rPr>
        <w:t xml:space="preserve"> de la imagen al</w:t>
      </w:r>
      <w:r w:rsidR="00273416">
        <w:rPr>
          <w:rFonts w:cstheme="minorHAnsi"/>
          <w:sz w:val="32"/>
          <w:szCs w:val="32"/>
        </w:rPr>
        <w:t xml:space="preserve"> </w:t>
      </w:r>
      <w:r w:rsidR="00273416" w:rsidRPr="00273416">
        <w:rPr>
          <w:rFonts w:cstheme="minorHAnsi"/>
          <w:i/>
          <w:sz w:val="32"/>
          <w:szCs w:val="32"/>
        </w:rPr>
        <w:t>kairós</w:t>
      </w:r>
      <w:r w:rsidR="00273416">
        <w:rPr>
          <w:rFonts w:cstheme="minorHAnsi"/>
          <w:sz w:val="32"/>
          <w:szCs w:val="32"/>
        </w:rPr>
        <w:t xml:space="preserve"> de la imagen</w:t>
      </w:r>
    </w:p>
    <w:p w:rsidR="00C0095C" w:rsidRPr="00273416" w:rsidRDefault="00C0095C" w:rsidP="00C0095C">
      <w:pPr>
        <w:pStyle w:val="Prrafodelista"/>
        <w:numPr>
          <w:ilvl w:val="1"/>
          <w:numId w:val="6"/>
        </w:numPr>
        <w:jc w:val="both"/>
        <w:rPr>
          <w:rFonts w:cstheme="minorHAnsi"/>
          <w:sz w:val="32"/>
          <w:szCs w:val="32"/>
          <w:u w:val="single"/>
        </w:rPr>
      </w:pPr>
      <w:r>
        <w:rPr>
          <w:rFonts w:cstheme="minorHAnsi"/>
          <w:sz w:val="32"/>
          <w:szCs w:val="32"/>
        </w:rPr>
        <w:t xml:space="preserve">Pensar filosófica y teológicamente </w:t>
      </w:r>
      <w:r w:rsidRPr="00273416">
        <w:rPr>
          <w:rFonts w:cstheme="minorHAnsi"/>
          <w:i/>
          <w:sz w:val="32"/>
          <w:szCs w:val="32"/>
        </w:rPr>
        <w:t>las imágenes</w:t>
      </w:r>
      <w:r w:rsidR="001B7834">
        <w:rPr>
          <w:rFonts w:cstheme="minorHAnsi"/>
          <w:i/>
          <w:sz w:val="32"/>
          <w:szCs w:val="32"/>
        </w:rPr>
        <w:t xml:space="preserve"> en movimiento</w:t>
      </w:r>
      <w:r w:rsidR="00273416">
        <w:rPr>
          <w:rFonts w:cstheme="minorHAnsi"/>
          <w:sz w:val="32"/>
          <w:szCs w:val="32"/>
        </w:rPr>
        <w:t xml:space="preserve"> de Dios y el diablo en el cine</w:t>
      </w:r>
      <w:r w:rsidR="002415F9">
        <w:rPr>
          <w:rFonts w:cstheme="minorHAnsi"/>
          <w:sz w:val="32"/>
          <w:szCs w:val="32"/>
        </w:rPr>
        <w:t xml:space="preserve"> sacramental</w:t>
      </w:r>
      <w:r w:rsidR="00273416">
        <w:rPr>
          <w:rFonts w:cstheme="minorHAnsi"/>
          <w:sz w:val="32"/>
          <w:szCs w:val="32"/>
        </w:rPr>
        <w:t>: Encarnación y Trascendencia</w:t>
      </w:r>
    </w:p>
    <w:p w:rsidR="00273416" w:rsidRPr="00273416" w:rsidRDefault="00273416" w:rsidP="00273416">
      <w:pPr>
        <w:pStyle w:val="Prrafodelista"/>
        <w:numPr>
          <w:ilvl w:val="2"/>
          <w:numId w:val="6"/>
        </w:numPr>
        <w:jc w:val="both"/>
        <w:rPr>
          <w:rFonts w:cstheme="minorHAnsi"/>
          <w:sz w:val="32"/>
          <w:szCs w:val="32"/>
        </w:rPr>
      </w:pPr>
      <w:r w:rsidRPr="00273416">
        <w:rPr>
          <w:rFonts w:cstheme="minorHAnsi"/>
          <w:sz w:val="32"/>
          <w:szCs w:val="32"/>
        </w:rPr>
        <w:t>De la</w:t>
      </w:r>
      <w:r w:rsidR="005E2C13">
        <w:rPr>
          <w:rFonts w:cstheme="minorHAnsi"/>
          <w:sz w:val="32"/>
          <w:szCs w:val="32"/>
        </w:rPr>
        <w:t xml:space="preserve"> naturaleza y de la sobrenaturaleza, o, de la</w:t>
      </w:r>
      <w:r w:rsidRPr="00273416">
        <w:rPr>
          <w:rFonts w:cstheme="minorHAnsi"/>
          <w:sz w:val="32"/>
          <w:szCs w:val="32"/>
        </w:rPr>
        <w:t xml:space="preserve"> inmanencia y </w:t>
      </w:r>
      <w:r>
        <w:rPr>
          <w:rFonts w:cstheme="minorHAnsi"/>
          <w:sz w:val="32"/>
          <w:szCs w:val="32"/>
        </w:rPr>
        <w:t xml:space="preserve">de </w:t>
      </w:r>
      <w:r w:rsidRPr="00273416">
        <w:rPr>
          <w:rFonts w:cstheme="minorHAnsi"/>
          <w:sz w:val="32"/>
          <w:szCs w:val="32"/>
        </w:rPr>
        <w:t>la trascendencia</w:t>
      </w:r>
    </w:p>
    <w:p w:rsidR="00273416" w:rsidRPr="00273416" w:rsidRDefault="00273416" w:rsidP="00273416">
      <w:pPr>
        <w:pStyle w:val="Prrafodelista"/>
        <w:numPr>
          <w:ilvl w:val="2"/>
          <w:numId w:val="6"/>
        </w:numPr>
        <w:jc w:val="both"/>
        <w:rPr>
          <w:rFonts w:cstheme="minorHAnsi"/>
          <w:sz w:val="32"/>
          <w:szCs w:val="32"/>
          <w:u w:val="single"/>
        </w:rPr>
      </w:pPr>
      <w:r>
        <w:rPr>
          <w:rFonts w:cstheme="minorHAnsi"/>
          <w:sz w:val="32"/>
          <w:szCs w:val="32"/>
        </w:rPr>
        <w:t>De los ídolos y de los íconos</w:t>
      </w:r>
      <w:r w:rsidR="005E2C13">
        <w:rPr>
          <w:rFonts w:cstheme="minorHAnsi"/>
          <w:sz w:val="32"/>
          <w:szCs w:val="32"/>
        </w:rPr>
        <w:t>: aproximación al Misterio (I)</w:t>
      </w:r>
    </w:p>
    <w:p w:rsidR="005E2C13" w:rsidRPr="00273416" w:rsidRDefault="00273416" w:rsidP="005E2C13">
      <w:pPr>
        <w:pStyle w:val="Prrafodelista"/>
        <w:numPr>
          <w:ilvl w:val="2"/>
          <w:numId w:val="6"/>
        </w:numPr>
        <w:jc w:val="both"/>
        <w:rPr>
          <w:rFonts w:cstheme="minorHAnsi"/>
          <w:sz w:val="32"/>
          <w:szCs w:val="32"/>
          <w:u w:val="single"/>
        </w:rPr>
      </w:pPr>
      <w:r>
        <w:rPr>
          <w:rFonts w:cstheme="minorHAnsi"/>
          <w:sz w:val="32"/>
          <w:szCs w:val="32"/>
        </w:rPr>
        <w:t>De lo visible y de lo invisible</w:t>
      </w:r>
      <w:r w:rsidR="005E2C13">
        <w:rPr>
          <w:rFonts w:cstheme="minorHAnsi"/>
          <w:sz w:val="32"/>
          <w:szCs w:val="32"/>
        </w:rPr>
        <w:t xml:space="preserve"> aproximación al Misterio (II)</w:t>
      </w:r>
    </w:p>
    <w:p w:rsidR="00273416" w:rsidRDefault="00273416" w:rsidP="005E2C13">
      <w:pPr>
        <w:pStyle w:val="Prrafodelista"/>
        <w:ind w:left="2160"/>
        <w:jc w:val="both"/>
        <w:rPr>
          <w:rFonts w:cstheme="minorHAnsi"/>
          <w:sz w:val="32"/>
          <w:szCs w:val="32"/>
          <w:u w:val="single"/>
        </w:rPr>
      </w:pPr>
    </w:p>
    <w:p w:rsidR="00582015" w:rsidRDefault="00582015" w:rsidP="005E2C13">
      <w:pPr>
        <w:pStyle w:val="Prrafodelista"/>
        <w:ind w:left="2160"/>
        <w:jc w:val="both"/>
        <w:rPr>
          <w:rFonts w:cstheme="minorHAnsi"/>
          <w:sz w:val="32"/>
          <w:szCs w:val="32"/>
          <w:u w:val="single"/>
        </w:rPr>
      </w:pPr>
    </w:p>
    <w:p w:rsidR="00582015" w:rsidRDefault="00582015" w:rsidP="005E2C13">
      <w:pPr>
        <w:pStyle w:val="Prrafodelista"/>
        <w:ind w:left="2160"/>
        <w:jc w:val="both"/>
        <w:rPr>
          <w:rFonts w:cstheme="minorHAnsi"/>
          <w:sz w:val="32"/>
          <w:szCs w:val="32"/>
          <w:u w:val="single"/>
        </w:rPr>
      </w:pPr>
    </w:p>
    <w:p w:rsidR="00582015" w:rsidRDefault="00582015" w:rsidP="005E2C13">
      <w:pPr>
        <w:pStyle w:val="Prrafodelista"/>
        <w:ind w:left="2160"/>
        <w:jc w:val="both"/>
        <w:rPr>
          <w:rFonts w:cstheme="minorHAnsi"/>
          <w:sz w:val="32"/>
          <w:szCs w:val="32"/>
          <w:u w:val="single"/>
        </w:rPr>
      </w:pPr>
    </w:p>
    <w:p w:rsidR="00582015" w:rsidRDefault="00582015" w:rsidP="005E2C13">
      <w:pPr>
        <w:pStyle w:val="Prrafodelista"/>
        <w:ind w:left="2160"/>
        <w:jc w:val="both"/>
        <w:rPr>
          <w:rFonts w:cstheme="minorHAnsi"/>
          <w:sz w:val="32"/>
          <w:szCs w:val="32"/>
          <w:u w:val="single"/>
        </w:rPr>
      </w:pPr>
    </w:p>
    <w:p w:rsidR="00582015" w:rsidRPr="00273416" w:rsidRDefault="00582015" w:rsidP="005E2C13">
      <w:pPr>
        <w:pStyle w:val="Prrafodelista"/>
        <w:ind w:left="2160"/>
        <w:jc w:val="both"/>
        <w:rPr>
          <w:rFonts w:cstheme="minorHAnsi"/>
          <w:sz w:val="32"/>
          <w:szCs w:val="32"/>
          <w:u w:val="single"/>
        </w:rPr>
      </w:pPr>
    </w:p>
    <w:p w:rsidR="001B7834" w:rsidRPr="001B7834" w:rsidRDefault="00C0095C" w:rsidP="00C0095C">
      <w:pPr>
        <w:pStyle w:val="Prrafodelista"/>
        <w:numPr>
          <w:ilvl w:val="1"/>
          <w:numId w:val="6"/>
        </w:numPr>
        <w:jc w:val="both"/>
        <w:rPr>
          <w:rFonts w:cstheme="minorHAnsi"/>
          <w:sz w:val="32"/>
          <w:szCs w:val="32"/>
          <w:u w:val="single"/>
        </w:rPr>
      </w:pPr>
      <w:r>
        <w:rPr>
          <w:rFonts w:cstheme="minorHAnsi"/>
          <w:sz w:val="32"/>
          <w:szCs w:val="32"/>
        </w:rPr>
        <w:lastRenderedPageBreak/>
        <w:t>Pensar filosófica y teológicamente</w:t>
      </w:r>
      <w:r w:rsidR="001B7834">
        <w:rPr>
          <w:rFonts w:cstheme="minorHAnsi"/>
          <w:sz w:val="32"/>
          <w:szCs w:val="32"/>
        </w:rPr>
        <w:t xml:space="preserve"> las</w:t>
      </w:r>
      <w:r>
        <w:rPr>
          <w:rFonts w:cstheme="minorHAnsi"/>
          <w:sz w:val="32"/>
          <w:szCs w:val="32"/>
        </w:rPr>
        <w:t xml:space="preserve"> </w:t>
      </w:r>
      <w:r w:rsidR="001B7834">
        <w:rPr>
          <w:rFonts w:cstheme="minorHAnsi"/>
          <w:i/>
          <w:sz w:val="32"/>
          <w:szCs w:val="32"/>
        </w:rPr>
        <w:t xml:space="preserve">imágenes en </w:t>
      </w:r>
      <w:r w:rsidRPr="005E2C13">
        <w:rPr>
          <w:rFonts w:cstheme="minorHAnsi"/>
          <w:i/>
          <w:sz w:val="32"/>
          <w:szCs w:val="32"/>
        </w:rPr>
        <w:t>movimiento</w:t>
      </w:r>
      <w:r w:rsidR="002415F9">
        <w:rPr>
          <w:rFonts w:cstheme="minorHAnsi"/>
          <w:i/>
          <w:sz w:val="32"/>
          <w:szCs w:val="32"/>
        </w:rPr>
        <w:t xml:space="preserve"> </w:t>
      </w:r>
      <w:r w:rsidR="002415F9">
        <w:rPr>
          <w:rFonts w:cstheme="minorHAnsi"/>
          <w:sz w:val="32"/>
          <w:szCs w:val="32"/>
        </w:rPr>
        <w:t>de Dios y el diablo en el cine sacramental</w:t>
      </w:r>
      <w:r w:rsidR="00273416">
        <w:rPr>
          <w:rFonts w:cstheme="minorHAnsi"/>
          <w:sz w:val="32"/>
          <w:szCs w:val="32"/>
        </w:rPr>
        <w:t xml:space="preserve">: </w:t>
      </w:r>
    </w:p>
    <w:p w:rsidR="00C0095C" w:rsidRPr="00273416" w:rsidRDefault="005E2C13" w:rsidP="001B7834">
      <w:pPr>
        <w:pStyle w:val="Prrafodelista"/>
        <w:numPr>
          <w:ilvl w:val="2"/>
          <w:numId w:val="6"/>
        </w:numPr>
        <w:jc w:val="both"/>
        <w:rPr>
          <w:rFonts w:cstheme="minorHAnsi"/>
          <w:sz w:val="32"/>
          <w:szCs w:val="32"/>
          <w:u w:val="single"/>
        </w:rPr>
      </w:pPr>
      <w:r>
        <w:rPr>
          <w:rFonts w:cstheme="minorHAnsi"/>
          <w:sz w:val="32"/>
          <w:szCs w:val="32"/>
        </w:rPr>
        <w:t>La carne y el Espíritu; el t</w:t>
      </w:r>
      <w:r w:rsidR="00273416">
        <w:rPr>
          <w:rFonts w:cstheme="minorHAnsi"/>
          <w:sz w:val="32"/>
          <w:szCs w:val="32"/>
        </w:rPr>
        <w:t xml:space="preserve">iempo y </w:t>
      </w:r>
      <w:r>
        <w:rPr>
          <w:rFonts w:cstheme="minorHAnsi"/>
          <w:sz w:val="32"/>
          <w:szCs w:val="32"/>
        </w:rPr>
        <w:t xml:space="preserve">la </w:t>
      </w:r>
      <w:r w:rsidR="00273416">
        <w:rPr>
          <w:rFonts w:cstheme="minorHAnsi"/>
          <w:sz w:val="32"/>
          <w:szCs w:val="32"/>
        </w:rPr>
        <w:t>eternidad</w:t>
      </w:r>
    </w:p>
    <w:p w:rsidR="00273416" w:rsidRPr="008234E2" w:rsidRDefault="004A01CF" w:rsidP="00273416">
      <w:pPr>
        <w:pStyle w:val="Prrafodelista"/>
        <w:numPr>
          <w:ilvl w:val="2"/>
          <w:numId w:val="6"/>
        </w:numPr>
        <w:jc w:val="both"/>
        <w:rPr>
          <w:rFonts w:cstheme="minorHAnsi"/>
          <w:sz w:val="32"/>
          <w:szCs w:val="32"/>
          <w:u w:val="single"/>
        </w:rPr>
      </w:pPr>
      <w:r w:rsidRPr="004A01CF">
        <w:rPr>
          <w:rFonts w:cstheme="minorHAnsi"/>
          <w:i/>
          <w:sz w:val="32"/>
          <w:szCs w:val="32"/>
        </w:rPr>
        <w:t>Evolución creadora</w:t>
      </w:r>
      <w:r>
        <w:rPr>
          <w:rFonts w:cstheme="minorHAnsi"/>
          <w:sz w:val="32"/>
          <w:szCs w:val="32"/>
        </w:rPr>
        <w:t xml:space="preserve"> (Henri Bergson): </w:t>
      </w:r>
      <w:r w:rsidR="00273416">
        <w:rPr>
          <w:rFonts w:cstheme="minorHAnsi"/>
          <w:sz w:val="32"/>
          <w:szCs w:val="32"/>
        </w:rPr>
        <w:t>De lo móvil y de lo inmutable</w:t>
      </w:r>
    </w:p>
    <w:p w:rsidR="008234E2" w:rsidRPr="00273416" w:rsidRDefault="008234E2" w:rsidP="00273416">
      <w:pPr>
        <w:pStyle w:val="Prrafodelista"/>
        <w:numPr>
          <w:ilvl w:val="2"/>
          <w:numId w:val="6"/>
        </w:numPr>
        <w:jc w:val="both"/>
        <w:rPr>
          <w:rFonts w:cstheme="minorHAnsi"/>
          <w:sz w:val="32"/>
          <w:szCs w:val="32"/>
          <w:u w:val="single"/>
        </w:rPr>
      </w:pPr>
      <w:r>
        <w:rPr>
          <w:rFonts w:cstheme="minorHAnsi"/>
          <w:i/>
          <w:sz w:val="32"/>
          <w:szCs w:val="32"/>
        </w:rPr>
        <w:t xml:space="preserve">Vida de Quijote y Sancho </w:t>
      </w:r>
      <w:r>
        <w:rPr>
          <w:rFonts w:cstheme="minorHAnsi"/>
          <w:sz w:val="32"/>
          <w:szCs w:val="32"/>
        </w:rPr>
        <w:t>y</w:t>
      </w:r>
      <w:r>
        <w:rPr>
          <w:rFonts w:cstheme="minorHAnsi"/>
          <w:i/>
          <w:sz w:val="32"/>
          <w:szCs w:val="32"/>
        </w:rPr>
        <w:t xml:space="preserve">  Sentimiento trágico de la vida </w:t>
      </w:r>
      <w:r>
        <w:rPr>
          <w:rFonts w:cstheme="minorHAnsi"/>
          <w:sz w:val="32"/>
          <w:szCs w:val="32"/>
        </w:rPr>
        <w:t>(Miguel de Unamuno): la realidad de la ilusión, del sueño y de la ficción.</w:t>
      </w:r>
    </w:p>
    <w:p w:rsidR="00273416" w:rsidRPr="00273416" w:rsidRDefault="00273416" w:rsidP="00273416">
      <w:pPr>
        <w:pStyle w:val="Prrafodelista"/>
        <w:numPr>
          <w:ilvl w:val="2"/>
          <w:numId w:val="6"/>
        </w:numPr>
        <w:jc w:val="both"/>
        <w:rPr>
          <w:rFonts w:cstheme="minorHAnsi"/>
          <w:sz w:val="32"/>
          <w:szCs w:val="32"/>
          <w:u w:val="single"/>
        </w:rPr>
      </w:pPr>
      <w:r>
        <w:rPr>
          <w:rFonts w:cstheme="minorHAnsi"/>
          <w:sz w:val="32"/>
          <w:szCs w:val="32"/>
        </w:rPr>
        <w:t>De la ilusión y de la realidad: Cine, magia y misterio</w:t>
      </w:r>
      <w:r w:rsidR="004A01CF">
        <w:rPr>
          <w:rFonts w:cstheme="minorHAnsi"/>
          <w:sz w:val="32"/>
          <w:szCs w:val="32"/>
        </w:rPr>
        <w:t>. Irrealidad, realidad, plus-realidad</w:t>
      </w:r>
    </w:p>
    <w:p w:rsidR="00582015" w:rsidRPr="00582015" w:rsidRDefault="00582015" w:rsidP="00582015">
      <w:pPr>
        <w:pStyle w:val="Prrafodelista"/>
        <w:ind w:left="1440"/>
        <w:jc w:val="both"/>
        <w:rPr>
          <w:rFonts w:cstheme="minorHAnsi"/>
          <w:sz w:val="32"/>
          <w:szCs w:val="32"/>
          <w:u w:val="single"/>
        </w:rPr>
      </w:pPr>
    </w:p>
    <w:p w:rsidR="004A01CF" w:rsidRPr="004A01CF" w:rsidRDefault="00855DCD" w:rsidP="0065128E">
      <w:pPr>
        <w:pStyle w:val="Prrafodelista"/>
        <w:numPr>
          <w:ilvl w:val="1"/>
          <w:numId w:val="6"/>
        </w:numPr>
        <w:jc w:val="both"/>
        <w:rPr>
          <w:rFonts w:cstheme="minorHAnsi"/>
          <w:sz w:val="32"/>
          <w:szCs w:val="32"/>
          <w:u w:val="single"/>
        </w:rPr>
      </w:pPr>
      <w:r w:rsidRPr="0022702D">
        <w:rPr>
          <w:rFonts w:cstheme="minorHAnsi"/>
          <w:i/>
          <w:sz w:val="32"/>
          <w:szCs w:val="32"/>
          <w:u w:val="single"/>
        </w:rPr>
        <w:t>Cine sacramental</w:t>
      </w:r>
      <w:r w:rsidRPr="0022702D">
        <w:rPr>
          <w:rFonts w:cstheme="minorHAnsi"/>
          <w:sz w:val="32"/>
          <w:szCs w:val="32"/>
        </w:rPr>
        <w:t xml:space="preserve">: </w:t>
      </w:r>
    </w:p>
    <w:p w:rsidR="002415F9" w:rsidRPr="002415F9" w:rsidRDefault="002415F9" w:rsidP="002415F9">
      <w:pPr>
        <w:pStyle w:val="Prrafodelista"/>
        <w:numPr>
          <w:ilvl w:val="2"/>
          <w:numId w:val="6"/>
        </w:numPr>
        <w:jc w:val="both"/>
        <w:rPr>
          <w:rFonts w:cstheme="minorHAnsi"/>
          <w:sz w:val="32"/>
          <w:szCs w:val="32"/>
          <w:u w:val="single"/>
        </w:rPr>
      </w:pPr>
      <w:r>
        <w:rPr>
          <w:rFonts w:cstheme="minorHAnsi"/>
          <w:sz w:val="32"/>
          <w:szCs w:val="32"/>
          <w:u w:val="single"/>
        </w:rPr>
        <w:t>Cine y Teo-P</w:t>
      </w:r>
      <w:r w:rsidR="004A01CF">
        <w:rPr>
          <w:rFonts w:cstheme="minorHAnsi"/>
          <w:sz w:val="32"/>
          <w:szCs w:val="32"/>
          <w:u w:val="single"/>
        </w:rPr>
        <w:t>atía</w:t>
      </w:r>
      <w:r w:rsidR="004A01CF" w:rsidRPr="004A01CF">
        <w:rPr>
          <w:rFonts w:cstheme="minorHAnsi"/>
          <w:sz w:val="32"/>
          <w:szCs w:val="32"/>
        </w:rPr>
        <w:t>:</w:t>
      </w:r>
      <w:r w:rsidR="004A01CF">
        <w:rPr>
          <w:rFonts w:cstheme="minorHAnsi"/>
          <w:sz w:val="32"/>
          <w:szCs w:val="32"/>
        </w:rPr>
        <w:t xml:space="preserve"> </w:t>
      </w:r>
      <w:r w:rsidR="00A80400" w:rsidRPr="0022702D">
        <w:rPr>
          <w:rFonts w:cstheme="minorHAnsi"/>
          <w:sz w:val="32"/>
          <w:szCs w:val="32"/>
        </w:rPr>
        <w:t>La matriz del fenómeno cinematográfico en el anclaje simbólico  mítico-mágico</w:t>
      </w:r>
      <w:r w:rsidR="002F5F7F" w:rsidRPr="0022702D">
        <w:rPr>
          <w:rFonts w:cstheme="minorHAnsi"/>
          <w:sz w:val="32"/>
          <w:szCs w:val="32"/>
        </w:rPr>
        <w:t xml:space="preserve"> o </w:t>
      </w:r>
      <w:r w:rsidR="002F5F7F" w:rsidRPr="0022702D">
        <w:rPr>
          <w:rFonts w:cstheme="minorHAnsi"/>
          <w:i/>
          <w:sz w:val="32"/>
          <w:szCs w:val="32"/>
        </w:rPr>
        <w:t>patético</w:t>
      </w:r>
      <w:r w:rsidR="001B7834">
        <w:rPr>
          <w:rFonts w:cstheme="minorHAnsi"/>
          <w:sz w:val="32"/>
          <w:szCs w:val="32"/>
        </w:rPr>
        <w:t xml:space="preserve"> (en contrapunto dialéctico con el anclaje</w:t>
      </w:r>
      <w:r w:rsidR="002F5F7F" w:rsidRPr="0022702D">
        <w:rPr>
          <w:rFonts w:cstheme="minorHAnsi"/>
          <w:sz w:val="32"/>
          <w:szCs w:val="32"/>
        </w:rPr>
        <w:t xml:space="preserve"> conceptual o “lógico”)</w:t>
      </w:r>
      <w:r w:rsidR="002F5F7F">
        <w:rPr>
          <w:rStyle w:val="Refdenotaalpie"/>
          <w:rFonts w:cstheme="minorHAnsi"/>
          <w:sz w:val="32"/>
          <w:szCs w:val="32"/>
        </w:rPr>
        <w:footnoteReference w:id="10"/>
      </w:r>
    </w:p>
    <w:p w:rsidR="00C912E3" w:rsidRPr="002415F9" w:rsidRDefault="004A01CF" w:rsidP="002415F9">
      <w:pPr>
        <w:pStyle w:val="Prrafodelista"/>
        <w:numPr>
          <w:ilvl w:val="2"/>
          <w:numId w:val="6"/>
        </w:numPr>
        <w:jc w:val="both"/>
        <w:rPr>
          <w:rFonts w:cstheme="minorHAnsi"/>
          <w:sz w:val="32"/>
          <w:szCs w:val="32"/>
          <w:u w:val="single"/>
        </w:rPr>
      </w:pPr>
      <w:r w:rsidRPr="002415F9">
        <w:rPr>
          <w:rFonts w:cstheme="minorHAnsi"/>
          <w:sz w:val="32"/>
          <w:szCs w:val="32"/>
          <w:u w:val="single"/>
        </w:rPr>
        <w:t>Cine y Teo-Androfagia</w:t>
      </w:r>
      <w:r w:rsidRPr="002415F9">
        <w:rPr>
          <w:rFonts w:cstheme="minorHAnsi"/>
          <w:sz w:val="32"/>
          <w:szCs w:val="32"/>
        </w:rPr>
        <w:t xml:space="preserve"> </w:t>
      </w:r>
      <w:r w:rsidR="00855DCD" w:rsidRPr="002415F9">
        <w:rPr>
          <w:rFonts w:cstheme="minorHAnsi"/>
          <w:sz w:val="32"/>
          <w:szCs w:val="32"/>
        </w:rPr>
        <w:t>Encarnación</w:t>
      </w:r>
      <w:r w:rsidRPr="002415F9">
        <w:rPr>
          <w:rFonts w:cstheme="minorHAnsi"/>
          <w:sz w:val="32"/>
          <w:szCs w:val="32"/>
        </w:rPr>
        <w:t>, Eucaristía</w:t>
      </w:r>
      <w:r w:rsidR="00855DCD" w:rsidRPr="002415F9">
        <w:rPr>
          <w:rFonts w:cstheme="minorHAnsi"/>
          <w:sz w:val="32"/>
          <w:szCs w:val="32"/>
        </w:rPr>
        <w:t xml:space="preserve"> y Trascendencia</w:t>
      </w:r>
      <w:r w:rsidR="002F5F7F">
        <w:rPr>
          <w:rStyle w:val="Refdenotaalpie"/>
          <w:rFonts w:cstheme="minorHAnsi"/>
          <w:sz w:val="32"/>
          <w:szCs w:val="32"/>
        </w:rPr>
        <w:footnoteReference w:id="11"/>
      </w:r>
      <w:r w:rsidRPr="002415F9">
        <w:rPr>
          <w:rFonts w:cstheme="minorHAnsi"/>
          <w:sz w:val="32"/>
          <w:szCs w:val="32"/>
        </w:rPr>
        <w:t>,</w:t>
      </w:r>
      <w:r w:rsidR="0022702D" w:rsidRPr="002415F9">
        <w:rPr>
          <w:rFonts w:cstheme="minorHAnsi"/>
          <w:sz w:val="32"/>
          <w:szCs w:val="32"/>
        </w:rPr>
        <w:t xml:space="preserve"> para la invitación al banquete sacramental crístico</w:t>
      </w:r>
      <w:r w:rsidRPr="002415F9">
        <w:rPr>
          <w:rFonts w:cstheme="minorHAnsi"/>
          <w:sz w:val="32"/>
          <w:szCs w:val="32"/>
        </w:rPr>
        <w:t xml:space="preserve"> o eucarístico,</w:t>
      </w:r>
      <w:r w:rsidR="0022702D" w:rsidRPr="002415F9">
        <w:rPr>
          <w:rFonts w:cstheme="minorHAnsi"/>
          <w:sz w:val="32"/>
          <w:szCs w:val="32"/>
        </w:rPr>
        <w:t xml:space="preserve"> del Dios que es amor</w:t>
      </w:r>
      <w:r w:rsidRPr="002415F9">
        <w:rPr>
          <w:rFonts w:cstheme="minorHAnsi"/>
          <w:sz w:val="32"/>
          <w:szCs w:val="32"/>
        </w:rPr>
        <w:t xml:space="preserve">, tal como Risco Fernández lo expuso en el mundo iconográfico de Ingmar Bergman, en </w:t>
      </w:r>
      <w:r w:rsidRPr="002415F9">
        <w:rPr>
          <w:rFonts w:cstheme="minorHAnsi"/>
          <w:sz w:val="32"/>
          <w:szCs w:val="32"/>
        </w:rPr>
        <w:lastRenderedPageBreak/>
        <w:t xml:space="preserve">especial, </w:t>
      </w:r>
      <w:r w:rsidR="0022702D" w:rsidRPr="002415F9">
        <w:rPr>
          <w:rFonts w:cstheme="minorHAnsi"/>
          <w:sz w:val="32"/>
          <w:szCs w:val="32"/>
        </w:rPr>
        <w:t xml:space="preserve">en </w:t>
      </w:r>
      <w:r w:rsidRPr="002415F9">
        <w:rPr>
          <w:rFonts w:cstheme="minorHAnsi"/>
          <w:i/>
          <w:sz w:val="32"/>
          <w:szCs w:val="32"/>
        </w:rPr>
        <w:t>la trilogía de la fe</w:t>
      </w:r>
      <w:r w:rsidRPr="002415F9">
        <w:rPr>
          <w:rFonts w:cstheme="minorHAnsi"/>
          <w:sz w:val="32"/>
          <w:szCs w:val="32"/>
        </w:rPr>
        <w:t xml:space="preserve"> del cineasta sueco</w:t>
      </w:r>
      <w:r w:rsidR="002415F9">
        <w:rPr>
          <w:rStyle w:val="Refdenotaalpie"/>
          <w:rFonts w:cstheme="minorHAnsi"/>
          <w:sz w:val="32"/>
          <w:szCs w:val="32"/>
        </w:rPr>
        <w:footnoteReference w:id="12"/>
      </w:r>
      <w:r w:rsidR="0022702D" w:rsidRPr="002415F9">
        <w:rPr>
          <w:rFonts w:cstheme="minorHAnsi"/>
          <w:sz w:val="32"/>
          <w:szCs w:val="32"/>
        </w:rPr>
        <w:t>.</w:t>
      </w:r>
      <w:r w:rsidRPr="002415F9">
        <w:rPr>
          <w:rFonts w:cstheme="minorHAnsi"/>
          <w:sz w:val="32"/>
          <w:szCs w:val="32"/>
        </w:rPr>
        <w:t xml:space="preserve"> </w:t>
      </w:r>
    </w:p>
    <w:p w:rsidR="002415F9" w:rsidRDefault="002415F9" w:rsidP="002415F9">
      <w:pPr>
        <w:pStyle w:val="Prrafodelista"/>
        <w:ind w:left="1080"/>
        <w:jc w:val="both"/>
        <w:rPr>
          <w:rFonts w:cstheme="minorHAnsi"/>
          <w:sz w:val="32"/>
          <w:szCs w:val="32"/>
          <w:u w:val="single"/>
        </w:rPr>
      </w:pPr>
    </w:p>
    <w:p w:rsidR="002415F9" w:rsidRDefault="002415F9" w:rsidP="002415F9">
      <w:pPr>
        <w:jc w:val="both"/>
        <w:rPr>
          <w:rFonts w:cstheme="minorHAnsi"/>
          <w:sz w:val="36"/>
          <w:szCs w:val="36"/>
          <w:u w:val="single"/>
        </w:rPr>
      </w:pPr>
      <w:r w:rsidRPr="002415F9">
        <w:rPr>
          <w:rFonts w:cstheme="minorHAnsi"/>
          <w:sz w:val="36"/>
          <w:szCs w:val="36"/>
          <w:u w:val="single"/>
        </w:rPr>
        <w:t>El cine sacramental en Dreyer, Bresson</w:t>
      </w:r>
      <w:r w:rsidR="00582015">
        <w:rPr>
          <w:rFonts w:cstheme="minorHAnsi"/>
          <w:sz w:val="36"/>
          <w:szCs w:val="36"/>
          <w:u w:val="single"/>
        </w:rPr>
        <w:t>, Bergman,</w:t>
      </w:r>
      <w:r w:rsidRPr="002415F9">
        <w:rPr>
          <w:rFonts w:cstheme="minorHAnsi"/>
          <w:sz w:val="36"/>
          <w:szCs w:val="36"/>
          <w:u w:val="single"/>
        </w:rPr>
        <w:t xml:space="preserve">  Tarkovski</w:t>
      </w:r>
      <w:r w:rsidR="00582015">
        <w:rPr>
          <w:rFonts w:cstheme="minorHAnsi"/>
          <w:sz w:val="36"/>
          <w:szCs w:val="36"/>
          <w:u w:val="single"/>
        </w:rPr>
        <w:t xml:space="preserve"> y Scorsese</w:t>
      </w:r>
    </w:p>
    <w:p w:rsidR="00C63806" w:rsidRPr="001959BD" w:rsidRDefault="00C63806" w:rsidP="00C63806">
      <w:pPr>
        <w:pStyle w:val="Prrafodelista"/>
        <w:numPr>
          <w:ilvl w:val="0"/>
          <w:numId w:val="6"/>
        </w:numPr>
        <w:jc w:val="both"/>
        <w:rPr>
          <w:rFonts w:cstheme="minorHAnsi"/>
          <w:sz w:val="32"/>
          <w:szCs w:val="32"/>
          <w:u w:val="single"/>
        </w:rPr>
      </w:pPr>
      <w:r>
        <w:rPr>
          <w:rFonts w:cstheme="minorHAnsi"/>
          <w:sz w:val="32"/>
          <w:szCs w:val="32"/>
          <w:u w:val="single"/>
        </w:rPr>
        <w:t>Carl T. D</w:t>
      </w:r>
      <w:r w:rsidR="002415F9">
        <w:rPr>
          <w:rFonts w:cstheme="minorHAnsi"/>
          <w:sz w:val="32"/>
          <w:szCs w:val="32"/>
          <w:u w:val="single"/>
        </w:rPr>
        <w:t>r</w:t>
      </w:r>
      <w:r>
        <w:rPr>
          <w:rFonts w:cstheme="minorHAnsi"/>
          <w:sz w:val="32"/>
          <w:szCs w:val="32"/>
          <w:u w:val="single"/>
        </w:rPr>
        <w:t>eyer</w:t>
      </w:r>
      <w:r w:rsidRPr="00C63806">
        <w:rPr>
          <w:rFonts w:cstheme="minorHAnsi"/>
          <w:sz w:val="32"/>
          <w:szCs w:val="32"/>
        </w:rPr>
        <w:t xml:space="preserve">: </w:t>
      </w:r>
      <w:r w:rsidR="005E2C13">
        <w:rPr>
          <w:rFonts w:cstheme="minorHAnsi"/>
          <w:sz w:val="32"/>
          <w:szCs w:val="32"/>
        </w:rPr>
        <w:t xml:space="preserve">Verbo Encarnado, Fe y Resurrección. </w:t>
      </w:r>
      <w:r>
        <w:rPr>
          <w:rFonts w:cstheme="minorHAnsi"/>
          <w:sz w:val="32"/>
          <w:szCs w:val="32"/>
        </w:rPr>
        <w:t>Dios y el diablo en el cine sacramental en “</w:t>
      </w:r>
      <w:r>
        <w:rPr>
          <w:rFonts w:cstheme="minorHAnsi"/>
          <w:i/>
          <w:sz w:val="32"/>
          <w:szCs w:val="32"/>
        </w:rPr>
        <w:t xml:space="preserve">La pasión de Juana de Arco” </w:t>
      </w:r>
      <w:r w:rsidR="005E2C13">
        <w:rPr>
          <w:rFonts w:cstheme="minorHAnsi"/>
          <w:i/>
          <w:sz w:val="32"/>
          <w:szCs w:val="32"/>
        </w:rPr>
        <w:t xml:space="preserve"> </w:t>
      </w:r>
      <w:r w:rsidR="005E2C13">
        <w:rPr>
          <w:rFonts w:cstheme="minorHAnsi"/>
          <w:sz w:val="32"/>
          <w:szCs w:val="32"/>
        </w:rPr>
        <w:t xml:space="preserve">y en </w:t>
      </w:r>
      <w:r>
        <w:rPr>
          <w:rFonts w:cstheme="minorHAnsi"/>
          <w:i/>
          <w:sz w:val="32"/>
          <w:szCs w:val="32"/>
        </w:rPr>
        <w:t>“</w:t>
      </w:r>
      <w:r w:rsidR="005E2C13">
        <w:rPr>
          <w:rFonts w:cstheme="minorHAnsi"/>
          <w:i/>
          <w:sz w:val="32"/>
          <w:szCs w:val="32"/>
        </w:rPr>
        <w:t>Ordet /La palabra</w:t>
      </w:r>
      <w:r>
        <w:rPr>
          <w:rFonts w:cstheme="minorHAnsi"/>
          <w:i/>
          <w:sz w:val="32"/>
          <w:szCs w:val="32"/>
        </w:rPr>
        <w:t>”</w:t>
      </w:r>
    </w:p>
    <w:p w:rsidR="00582015" w:rsidRPr="00582015" w:rsidRDefault="001959BD" w:rsidP="00C63806">
      <w:pPr>
        <w:pStyle w:val="Prrafodelista"/>
        <w:numPr>
          <w:ilvl w:val="0"/>
          <w:numId w:val="6"/>
        </w:numPr>
        <w:jc w:val="both"/>
        <w:rPr>
          <w:rFonts w:cstheme="minorHAnsi"/>
          <w:sz w:val="32"/>
          <w:szCs w:val="32"/>
          <w:u w:val="single"/>
        </w:rPr>
      </w:pPr>
      <w:r>
        <w:rPr>
          <w:rFonts w:cstheme="minorHAnsi"/>
          <w:sz w:val="32"/>
          <w:szCs w:val="32"/>
          <w:u w:val="single"/>
        </w:rPr>
        <w:t>Robert Bresson:</w:t>
      </w:r>
      <w:r>
        <w:rPr>
          <w:rFonts w:cstheme="minorHAnsi"/>
          <w:sz w:val="32"/>
          <w:szCs w:val="32"/>
        </w:rPr>
        <w:t xml:space="preserve"> </w:t>
      </w:r>
      <w:r w:rsidR="00273416">
        <w:rPr>
          <w:rFonts w:cstheme="minorHAnsi"/>
          <w:sz w:val="32"/>
          <w:szCs w:val="32"/>
        </w:rPr>
        <w:t xml:space="preserve">El cine de la gracia. </w:t>
      </w:r>
      <w:r>
        <w:rPr>
          <w:rFonts w:cstheme="minorHAnsi"/>
          <w:sz w:val="32"/>
          <w:szCs w:val="32"/>
        </w:rPr>
        <w:t>Dios y el diablo en el cine sacramental en</w:t>
      </w:r>
      <w:r w:rsidR="00582015">
        <w:rPr>
          <w:rFonts w:cstheme="minorHAnsi"/>
          <w:sz w:val="32"/>
          <w:szCs w:val="32"/>
        </w:rPr>
        <w:t xml:space="preserve"> </w:t>
      </w:r>
      <w:r w:rsidR="00582015">
        <w:rPr>
          <w:rFonts w:cstheme="minorHAnsi"/>
          <w:i/>
          <w:sz w:val="32"/>
          <w:szCs w:val="32"/>
        </w:rPr>
        <w:t xml:space="preserve">“El proceso de Juana de Arco” </w:t>
      </w:r>
      <w:r w:rsidR="00582015">
        <w:rPr>
          <w:rFonts w:cstheme="minorHAnsi"/>
          <w:sz w:val="32"/>
          <w:szCs w:val="32"/>
        </w:rPr>
        <w:t>y</w:t>
      </w:r>
      <w:r>
        <w:rPr>
          <w:rFonts w:cstheme="minorHAnsi"/>
          <w:sz w:val="32"/>
          <w:szCs w:val="32"/>
        </w:rPr>
        <w:t xml:space="preserve"> </w:t>
      </w:r>
      <w:r w:rsidR="00582015">
        <w:rPr>
          <w:rFonts w:cstheme="minorHAnsi"/>
          <w:sz w:val="32"/>
          <w:szCs w:val="32"/>
        </w:rPr>
        <w:t xml:space="preserve">en </w:t>
      </w:r>
      <w:r>
        <w:rPr>
          <w:rFonts w:cstheme="minorHAnsi"/>
          <w:i/>
          <w:sz w:val="32"/>
          <w:szCs w:val="32"/>
        </w:rPr>
        <w:t>“Diario de un cura rural”</w:t>
      </w:r>
    </w:p>
    <w:p w:rsidR="00582015" w:rsidRPr="001959BD" w:rsidRDefault="00582015" w:rsidP="00C63806">
      <w:pPr>
        <w:pStyle w:val="Prrafodelista"/>
        <w:numPr>
          <w:ilvl w:val="0"/>
          <w:numId w:val="6"/>
        </w:numPr>
        <w:jc w:val="both"/>
        <w:rPr>
          <w:rFonts w:cstheme="minorHAnsi"/>
          <w:sz w:val="32"/>
          <w:szCs w:val="32"/>
          <w:u w:val="single"/>
        </w:rPr>
      </w:pPr>
      <w:r>
        <w:rPr>
          <w:rFonts w:cstheme="minorHAnsi"/>
          <w:sz w:val="32"/>
          <w:szCs w:val="32"/>
          <w:u w:val="single"/>
        </w:rPr>
        <w:t xml:space="preserve"> Ingmar Bergman:</w:t>
      </w:r>
      <w:r>
        <w:rPr>
          <w:rFonts w:cstheme="minorHAnsi"/>
          <w:sz w:val="32"/>
          <w:szCs w:val="32"/>
        </w:rPr>
        <w:t xml:space="preserve"> Kairós de la imagen y cine sacramental de </w:t>
      </w:r>
      <w:r w:rsidR="001B7834" w:rsidRPr="001B7834">
        <w:rPr>
          <w:rFonts w:cstheme="minorHAnsi"/>
          <w:i/>
          <w:sz w:val="32"/>
          <w:szCs w:val="32"/>
        </w:rPr>
        <w:t>Los comulgantes</w:t>
      </w:r>
      <w:r w:rsidR="001B7834">
        <w:rPr>
          <w:rFonts w:cstheme="minorHAnsi"/>
          <w:sz w:val="32"/>
          <w:szCs w:val="32"/>
        </w:rPr>
        <w:t xml:space="preserve"> a </w:t>
      </w:r>
      <w:r w:rsidR="001B7834">
        <w:rPr>
          <w:rFonts w:cstheme="minorHAnsi"/>
          <w:i/>
          <w:sz w:val="32"/>
          <w:szCs w:val="32"/>
        </w:rPr>
        <w:t>Persona</w:t>
      </w:r>
      <w:r>
        <w:rPr>
          <w:rFonts w:cstheme="minorHAnsi"/>
          <w:sz w:val="32"/>
          <w:szCs w:val="32"/>
        </w:rPr>
        <w:t>.</w:t>
      </w:r>
    </w:p>
    <w:p w:rsidR="00582015" w:rsidRPr="00582015" w:rsidRDefault="001959BD" w:rsidP="00C63806">
      <w:pPr>
        <w:pStyle w:val="Prrafodelista"/>
        <w:numPr>
          <w:ilvl w:val="0"/>
          <w:numId w:val="6"/>
        </w:numPr>
        <w:jc w:val="both"/>
        <w:rPr>
          <w:rFonts w:cstheme="minorHAnsi"/>
          <w:sz w:val="32"/>
          <w:szCs w:val="32"/>
          <w:u w:val="single"/>
        </w:rPr>
      </w:pPr>
      <w:r>
        <w:rPr>
          <w:rFonts w:cstheme="minorHAnsi"/>
          <w:sz w:val="32"/>
          <w:szCs w:val="32"/>
          <w:u w:val="single"/>
        </w:rPr>
        <w:t>Andrei Tarkovski</w:t>
      </w:r>
      <w:r>
        <w:rPr>
          <w:rFonts w:cstheme="minorHAnsi"/>
          <w:sz w:val="32"/>
          <w:szCs w:val="32"/>
        </w:rPr>
        <w:t xml:space="preserve">: </w:t>
      </w:r>
      <w:r w:rsidR="001B7834">
        <w:rPr>
          <w:rFonts w:cstheme="minorHAnsi"/>
          <w:sz w:val="32"/>
          <w:szCs w:val="32"/>
        </w:rPr>
        <w:t>Esculpir el tiempo. La pantalla iconográfica</w:t>
      </w:r>
      <w:r w:rsidR="00273416">
        <w:rPr>
          <w:rFonts w:cstheme="minorHAnsi"/>
          <w:sz w:val="32"/>
          <w:szCs w:val="32"/>
        </w:rPr>
        <w:t xml:space="preserve">. </w:t>
      </w:r>
      <w:r w:rsidR="00C912E3">
        <w:rPr>
          <w:rFonts w:cstheme="minorHAnsi"/>
          <w:sz w:val="32"/>
          <w:szCs w:val="32"/>
        </w:rPr>
        <w:t xml:space="preserve">Dios y el </w:t>
      </w:r>
      <w:r w:rsidR="00582015">
        <w:rPr>
          <w:rFonts w:cstheme="minorHAnsi"/>
          <w:sz w:val="32"/>
          <w:szCs w:val="32"/>
        </w:rPr>
        <w:t>diablo en el cine sacramental de</w:t>
      </w:r>
      <w:r w:rsidR="00C912E3">
        <w:rPr>
          <w:rFonts w:cstheme="minorHAnsi"/>
          <w:sz w:val="32"/>
          <w:szCs w:val="32"/>
        </w:rPr>
        <w:t xml:space="preserve"> “</w:t>
      </w:r>
      <w:bookmarkStart w:id="0" w:name="_GoBack"/>
      <w:r w:rsidR="008234E2" w:rsidRPr="008234E2">
        <w:rPr>
          <w:rFonts w:cstheme="minorHAnsi"/>
          <w:i/>
          <w:sz w:val="32"/>
          <w:szCs w:val="32"/>
        </w:rPr>
        <w:t>Stalker</w:t>
      </w:r>
      <w:bookmarkEnd w:id="0"/>
      <w:r w:rsidR="00582015">
        <w:rPr>
          <w:rFonts w:cstheme="minorHAnsi"/>
          <w:sz w:val="32"/>
          <w:szCs w:val="32"/>
        </w:rPr>
        <w:t xml:space="preserve">” a </w:t>
      </w:r>
      <w:r w:rsidR="00C912E3">
        <w:rPr>
          <w:rFonts w:cstheme="minorHAnsi"/>
          <w:sz w:val="32"/>
          <w:szCs w:val="32"/>
        </w:rPr>
        <w:t>“</w:t>
      </w:r>
      <w:r w:rsidR="00C912E3" w:rsidRPr="00C912E3">
        <w:rPr>
          <w:rFonts w:cstheme="minorHAnsi"/>
          <w:i/>
          <w:sz w:val="32"/>
          <w:szCs w:val="32"/>
        </w:rPr>
        <w:t>El sacrificio</w:t>
      </w:r>
      <w:r w:rsidR="00C912E3">
        <w:rPr>
          <w:rFonts w:cstheme="minorHAnsi"/>
          <w:sz w:val="32"/>
          <w:szCs w:val="32"/>
        </w:rPr>
        <w:t>”</w:t>
      </w:r>
    </w:p>
    <w:p w:rsidR="001959BD" w:rsidRPr="00C63806" w:rsidRDefault="00582015" w:rsidP="00C63806">
      <w:pPr>
        <w:pStyle w:val="Prrafodelista"/>
        <w:numPr>
          <w:ilvl w:val="0"/>
          <w:numId w:val="6"/>
        </w:numPr>
        <w:jc w:val="both"/>
        <w:rPr>
          <w:rFonts w:cstheme="minorHAnsi"/>
          <w:sz w:val="32"/>
          <w:szCs w:val="32"/>
          <w:u w:val="single"/>
        </w:rPr>
      </w:pPr>
      <w:r>
        <w:rPr>
          <w:rFonts w:cstheme="minorHAnsi"/>
          <w:sz w:val="32"/>
          <w:szCs w:val="32"/>
          <w:u w:val="single"/>
        </w:rPr>
        <w:t>Martin Scorsese</w:t>
      </w:r>
      <w:r>
        <w:rPr>
          <w:rFonts w:cstheme="minorHAnsi"/>
          <w:sz w:val="32"/>
          <w:szCs w:val="32"/>
        </w:rPr>
        <w:t>: Dios y el diablo en el cine sacramental de “</w:t>
      </w:r>
      <w:r w:rsidRPr="00582015">
        <w:rPr>
          <w:rFonts w:cstheme="minorHAnsi"/>
          <w:i/>
          <w:sz w:val="32"/>
          <w:szCs w:val="32"/>
        </w:rPr>
        <w:t>La última tentación de Cristo</w:t>
      </w:r>
      <w:r>
        <w:rPr>
          <w:rFonts w:cstheme="minorHAnsi"/>
          <w:sz w:val="32"/>
          <w:szCs w:val="32"/>
        </w:rPr>
        <w:t>” a “</w:t>
      </w:r>
      <w:r w:rsidRPr="00582015">
        <w:rPr>
          <w:rFonts w:cstheme="minorHAnsi"/>
          <w:i/>
          <w:sz w:val="32"/>
          <w:szCs w:val="32"/>
        </w:rPr>
        <w:t>Silencio</w:t>
      </w:r>
      <w:r>
        <w:rPr>
          <w:rFonts w:cstheme="minorHAnsi"/>
          <w:sz w:val="32"/>
          <w:szCs w:val="32"/>
        </w:rPr>
        <w:t>”.</w:t>
      </w:r>
      <w:r w:rsidR="001959BD">
        <w:rPr>
          <w:rFonts w:cstheme="minorHAnsi"/>
          <w:i/>
          <w:sz w:val="32"/>
          <w:szCs w:val="32"/>
        </w:rPr>
        <w:t xml:space="preserve">  </w:t>
      </w:r>
    </w:p>
    <w:p w:rsidR="002415F9" w:rsidRDefault="002415F9" w:rsidP="00A875DC">
      <w:pPr>
        <w:jc w:val="both"/>
        <w:rPr>
          <w:rFonts w:cstheme="minorHAnsi"/>
          <w:b/>
          <w:sz w:val="28"/>
          <w:szCs w:val="28"/>
          <w:u w:val="single"/>
          <w:lang w:val="es-ES"/>
        </w:rPr>
      </w:pPr>
    </w:p>
    <w:p w:rsidR="00A875DC" w:rsidRDefault="00A875DC" w:rsidP="00A875DC">
      <w:pPr>
        <w:jc w:val="both"/>
        <w:rPr>
          <w:rFonts w:cstheme="minorHAnsi"/>
          <w:b/>
          <w:sz w:val="28"/>
          <w:szCs w:val="28"/>
          <w:u w:val="single"/>
          <w:lang w:val="es-ES"/>
        </w:rPr>
      </w:pPr>
      <w:r>
        <w:rPr>
          <w:rFonts w:cstheme="minorHAnsi"/>
          <w:b/>
          <w:sz w:val="28"/>
          <w:szCs w:val="28"/>
          <w:u w:val="single"/>
          <w:lang w:val="es-ES"/>
        </w:rPr>
        <w:t>Metodología de trabajo y requisitos para promocionar</w:t>
      </w:r>
      <w:r w:rsidR="00F11491">
        <w:rPr>
          <w:rFonts w:cstheme="minorHAnsi"/>
          <w:b/>
          <w:sz w:val="28"/>
          <w:szCs w:val="28"/>
          <w:u w:val="single"/>
          <w:lang w:val="es-ES"/>
        </w:rPr>
        <w:t xml:space="preserve"> o aprobar</w:t>
      </w:r>
      <w:r>
        <w:rPr>
          <w:rFonts w:cstheme="minorHAnsi"/>
          <w:b/>
          <w:sz w:val="28"/>
          <w:szCs w:val="28"/>
          <w:u w:val="single"/>
          <w:lang w:val="es-ES"/>
        </w:rPr>
        <w:t xml:space="preserve"> la materia</w:t>
      </w:r>
    </w:p>
    <w:p w:rsidR="00A875DC" w:rsidRDefault="00A875DC" w:rsidP="00A875DC">
      <w:pPr>
        <w:jc w:val="both"/>
        <w:rPr>
          <w:rFonts w:cstheme="minorHAnsi"/>
          <w:b/>
          <w:sz w:val="28"/>
          <w:szCs w:val="28"/>
          <w:u w:val="single"/>
          <w:lang w:val="es-ES"/>
        </w:rPr>
      </w:pPr>
      <w:r>
        <w:rPr>
          <w:rFonts w:cstheme="minorHAnsi"/>
          <w:sz w:val="28"/>
          <w:szCs w:val="28"/>
          <w:lang w:val="es-ES"/>
        </w:rPr>
        <w:t>Las clases serán teórico-prácticas; eso significa que en cada sesión de la optativa se deberá llevar leído el texto previamente asignado para la misma</w:t>
      </w:r>
      <w:r w:rsidR="00C63806">
        <w:rPr>
          <w:rFonts w:cstheme="minorHAnsi"/>
          <w:sz w:val="28"/>
          <w:szCs w:val="28"/>
          <w:lang w:val="es-ES"/>
        </w:rPr>
        <w:t xml:space="preserve"> o la reseña y crítica de la película de cada director que proyectaremos y debatiremos, en el marco de las proyecciones del </w:t>
      </w:r>
      <w:r w:rsidR="00C63806" w:rsidRPr="00C63806">
        <w:rPr>
          <w:rFonts w:cstheme="minorHAnsi"/>
          <w:i/>
          <w:sz w:val="28"/>
          <w:szCs w:val="28"/>
          <w:lang w:val="es-ES"/>
        </w:rPr>
        <w:t>Cine Club</w:t>
      </w:r>
      <w:r w:rsidR="00C63806">
        <w:rPr>
          <w:rFonts w:cstheme="minorHAnsi"/>
          <w:i/>
          <w:sz w:val="28"/>
          <w:szCs w:val="28"/>
          <w:lang w:val="es-ES"/>
        </w:rPr>
        <w:t xml:space="preserve"> Universitario</w:t>
      </w:r>
      <w:r w:rsidR="00C63806" w:rsidRPr="00C63806">
        <w:rPr>
          <w:rFonts w:cstheme="minorHAnsi"/>
          <w:i/>
          <w:sz w:val="28"/>
          <w:szCs w:val="28"/>
          <w:lang w:val="es-ES"/>
        </w:rPr>
        <w:t xml:space="preserve"> La Linterna Mágica</w:t>
      </w:r>
      <w:r w:rsidR="00C63806">
        <w:rPr>
          <w:rFonts w:cstheme="minorHAnsi"/>
          <w:sz w:val="28"/>
          <w:szCs w:val="28"/>
          <w:lang w:val="es-ES"/>
        </w:rPr>
        <w:t xml:space="preserve">, que acompañarán el dictado de la materia en las fechas a </w:t>
      </w:r>
      <w:r w:rsidR="00C63806">
        <w:rPr>
          <w:rFonts w:cstheme="minorHAnsi"/>
          <w:sz w:val="28"/>
          <w:szCs w:val="28"/>
          <w:lang w:val="es-ES"/>
        </w:rPr>
        <w:lastRenderedPageBreak/>
        <w:t>asignar.</w:t>
      </w:r>
      <w:r>
        <w:rPr>
          <w:rFonts w:cstheme="minorHAnsi"/>
          <w:sz w:val="28"/>
          <w:szCs w:val="28"/>
          <w:lang w:val="es-ES"/>
        </w:rPr>
        <w:t xml:space="preserve"> Para regularizar la materia se debe tener una asistencia y aprobación del 75% de los trabajos prácticos. La aprobación de la materia se podrá hacer en tres modalidades: por promoción (los alumnos en condición de regulares que presenten un trabajo monográfico con las especificaciones oportunas de la cátedra), por examen ante tribunal en condición de regulares (examen oral sobre la materia cursada) y por examen en condición de libres (examen escrito previo sobre la materia, y, de ser aprobado, examen oral).</w:t>
      </w:r>
    </w:p>
    <w:p w:rsidR="002415F9" w:rsidRDefault="002415F9" w:rsidP="002415F9">
      <w:pPr>
        <w:spacing w:after="0"/>
        <w:jc w:val="both"/>
        <w:rPr>
          <w:rFonts w:cstheme="minorHAnsi"/>
          <w:sz w:val="36"/>
          <w:szCs w:val="36"/>
          <w:u w:val="single"/>
          <w:lang w:val="es-ES"/>
        </w:rPr>
      </w:pPr>
    </w:p>
    <w:p w:rsidR="00A875DC" w:rsidRDefault="00A875DC" w:rsidP="002415F9">
      <w:pPr>
        <w:spacing w:after="0"/>
        <w:jc w:val="both"/>
        <w:rPr>
          <w:rFonts w:cstheme="minorHAnsi"/>
          <w:sz w:val="36"/>
          <w:szCs w:val="36"/>
          <w:u w:val="single"/>
          <w:lang w:val="es-ES"/>
        </w:rPr>
      </w:pPr>
      <w:r>
        <w:rPr>
          <w:rFonts w:cstheme="minorHAnsi"/>
          <w:sz w:val="36"/>
          <w:szCs w:val="36"/>
          <w:u w:val="single"/>
          <w:lang w:val="es-ES"/>
        </w:rPr>
        <w:t xml:space="preserve">Bibliografía:    </w:t>
      </w:r>
    </w:p>
    <w:p w:rsidR="000B4720" w:rsidRPr="000B4720" w:rsidRDefault="000B4720" w:rsidP="002415F9">
      <w:pPr>
        <w:pStyle w:val="Prrafodelista"/>
        <w:numPr>
          <w:ilvl w:val="0"/>
          <w:numId w:val="8"/>
        </w:numPr>
        <w:spacing w:after="0"/>
        <w:jc w:val="both"/>
        <w:rPr>
          <w:sz w:val="28"/>
          <w:szCs w:val="28"/>
        </w:rPr>
      </w:pPr>
      <w:r w:rsidRPr="000B4720">
        <w:rPr>
          <w:rFonts w:cstheme="minorHAnsi"/>
          <w:sz w:val="28"/>
          <w:szCs w:val="28"/>
        </w:rPr>
        <w:t xml:space="preserve">Agel, Henri; </w:t>
      </w:r>
      <w:r w:rsidRPr="000B4720">
        <w:rPr>
          <w:rFonts w:cstheme="minorHAnsi"/>
          <w:i/>
          <w:sz w:val="28"/>
          <w:szCs w:val="28"/>
        </w:rPr>
        <w:t>El cine y lo sagrado</w:t>
      </w:r>
      <w:r w:rsidRPr="000B4720">
        <w:rPr>
          <w:rFonts w:cstheme="minorHAnsi"/>
          <w:sz w:val="28"/>
          <w:szCs w:val="28"/>
        </w:rPr>
        <w:t>; Epílogo “Cine y trascendencia” por Amédée Ayfre; Rialp, Madrid, 1960</w:t>
      </w:r>
    </w:p>
    <w:p w:rsidR="000B4720" w:rsidRPr="007D4E7E" w:rsidRDefault="000B4720" w:rsidP="000B4720">
      <w:pPr>
        <w:pStyle w:val="Textonotapie"/>
        <w:numPr>
          <w:ilvl w:val="0"/>
          <w:numId w:val="8"/>
        </w:numPr>
        <w:rPr>
          <w:i/>
          <w:sz w:val="28"/>
          <w:szCs w:val="28"/>
        </w:rPr>
      </w:pPr>
      <w:r>
        <w:rPr>
          <w:rFonts w:cstheme="minorHAnsi"/>
          <w:sz w:val="28"/>
          <w:szCs w:val="28"/>
        </w:rPr>
        <w:t xml:space="preserve">Alloa, Emmanuel (compilador); </w:t>
      </w:r>
      <w:r w:rsidRPr="007D4E7E">
        <w:rPr>
          <w:rFonts w:cstheme="minorHAnsi"/>
          <w:i/>
          <w:sz w:val="28"/>
          <w:szCs w:val="28"/>
        </w:rPr>
        <w:t>Pensar a imagen</w:t>
      </w:r>
      <w:r w:rsidR="00F11491">
        <w:rPr>
          <w:rFonts w:cstheme="minorHAnsi"/>
          <w:sz w:val="28"/>
          <w:szCs w:val="28"/>
        </w:rPr>
        <w:t>;</w:t>
      </w:r>
      <w:r>
        <w:rPr>
          <w:rFonts w:cstheme="minorHAnsi"/>
          <w:sz w:val="28"/>
          <w:szCs w:val="28"/>
        </w:rPr>
        <w:t xml:space="preserve"> Belo Horizonte, 2015</w:t>
      </w:r>
    </w:p>
    <w:p w:rsidR="000B4720" w:rsidRPr="000B4720" w:rsidRDefault="000B4720" w:rsidP="000B4720">
      <w:pPr>
        <w:pStyle w:val="Prrafodelista"/>
        <w:numPr>
          <w:ilvl w:val="0"/>
          <w:numId w:val="8"/>
        </w:numPr>
        <w:spacing w:after="0"/>
        <w:jc w:val="both"/>
        <w:rPr>
          <w:sz w:val="28"/>
          <w:szCs w:val="28"/>
        </w:rPr>
      </w:pPr>
      <w:r w:rsidRPr="000B4720">
        <w:rPr>
          <w:rFonts w:cstheme="minorHAnsi"/>
          <w:sz w:val="28"/>
          <w:szCs w:val="28"/>
        </w:rPr>
        <w:t xml:space="preserve">Ayfre, Amedee; </w:t>
      </w:r>
      <w:r w:rsidRPr="000B4720">
        <w:rPr>
          <w:rFonts w:cstheme="minorHAnsi"/>
          <w:i/>
          <w:sz w:val="28"/>
          <w:szCs w:val="28"/>
        </w:rPr>
        <w:t>Dios en el cine</w:t>
      </w:r>
      <w:r w:rsidRPr="000B4720">
        <w:rPr>
          <w:rFonts w:cstheme="minorHAnsi"/>
          <w:sz w:val="28"/>
          <w:szCs w:val="28"/>
        </w:rPr>
        <w:t xml:space="preserve">, Rialp, Madrid, 1958 y </w:t>
      </w:r>
      <w:r w:rsidRPr="000B4720">
        <w:rPr>
          <w:rFonts w:cstheme="minorHAnsi"/>
          <w:i/>
          <w:sz w:val="28"/>
          <w:szCs w:val="28"/>
        </w:rPr>
        <w:t>El cine y la fe cristiana</w:t>
      </w:r>
      <w:r w:rsidRPr="000B4720">
        <w:rPr>
          <w:rFonts w:cstheme="minorHAnsi"/>
          <w:sz w:val="28"/>
          <w:szCs w:val="28"/>
        </w:rPr>
        <w:t>; Edit. Casal i Vall, Andorra, 1962</w:t>
      </w:r>
    </w:p>
    <w:p w:rsidR="000B4720" w:rsidRPr="000B4720" w:rsidRDefault="000B4720" w:rsidP="000B4720">
      <w:pPr>
        <w:pStyle w:val="Prrafodelista"/>
        <w:numPr>
          <w:ilvl w:val="0"/>
          <w:numId w:val="8"/>
        </w:numPr>
        <w:spacing w:after="0"/>
        <w:jc w:val="both"/>
        <w:rPr>
          <w:sz w:val="28"/>
          <w:szCs w:val="28"/>
        </w:rPr>
      </w:pPr>
      <w:r w:rsidRPr="000B4720">
        <w:rPr>
          <w:rFonts w:cstheme="minorHAnsi"/>
          <w:i/>
          <w:sz w:val="28"/>
          <w:szCs w:val="28"/>
        </w:rPr>
        <w:t>Bazin, André</w:t>
      </w:r>
      <w:r w:rsidRPr="000B4720">
        <w:rPr>
          <w:rFonts w:cstheme="minorHAnsi"/>
          <w:sz w:val="28"/>
          <w:szCs w:val="28"/>
        </w:rPr>
        <w:t xml:space="preserve">; </w:t>
      </w:r>
      <w:r w:rsidRPr="000B4720">
        <w:rPr>
          <w:rFonts w:cstheme="minorHAnsi"/>
          <w:i/>
          <w:sz w:val="28"/>
          <w:szCs w:val="28"/>
        </w:rPr>
        <w:t>¿Qué es el cine?,</w:t>
      </w:r>
      <w:r w:rsidRPr="000B4720">
        <w:rPr>
          <w:rFonts w:cstheme="minorHAnsi"/>
          <w:sz w:val="28"/>
          <w:szCs w:val="28"/>
        </w:rPr>
        <w:t>Rialp, Madrid, 2015</w:t>
      </w:r>
    </w:p>
    <w:p w:rsidR="000B4720" w:rsidRPr="004E3F78" w:rsidRDefault="000B4720" w:rsidP="000B4720">
      <w:pPr>
        <w:pStyle w:val="Textonotapie"/>
        <w:numPr>
          <w:ilvl w:val="0"/>
          <w:numId w:val="8"/>
        </w:numPr>
        <w:rPr>
          <w:i/>
          <w:sz w:val="28"/>
          <w:szCs w:val="28"/>
        </w:rPr>
      </w:pPr>
      <w:r>
        <w:rPr>
          <w:rFonts w:cstheme="minorHAnsi"/>
          <w:sz w:val="28"/>
          <w:szCs w:val="28"/>
        </w:rPr>
        <w:t>Bresson, Robert, Bresson por Bresson –Entrevistas (1943-1983), Cuenco de plata, Bs.As., 2014</w:t>
      </w:r>
    </w:p>
    <w:p w:rsidR="004E3F78" w:rsidRPr="000B4720" w:rsidRDefault="004E3F78" w:rsidP="000B4720">
      <w:pPr>
        <w:pStyle w:val="Textonotapie"/>
        <w:numPr>
          <w:ilvl w:val="0"/>
          <w:numId w:val="8"/>
        </w:numPr>
        <w:rPr>
          <w:i/>
          <w:sz w:val="28"/>
          <w:szCs w:val="28"/>
        </w:rPr>
      </w:pPr>
      <w:r>
        <w:rPr>
          <w:rFonts w:cstheme="minorHAnsi"/>
          <w:sz w:val="28"/>
          <w:szCs w:val="28"/>
        </w:rPr>
        <w:t>Burch, Noel, El tragaluz del infinito; Cátedra, Madrid, 2016</w:t>
      </w:r>
    </w:p>
    <w:p w:rsidR="000B4720" w:rsidRPr="000B4720" w:rsidRDefault="000B4720" w:rsidP="000B4720">
      <w:pPr>
        <w:pStyle w:val="Textonotapie"/>
        <w:numPr>
          <w:ilvl w:val="0"/>
          <w:numId w:val="8"/>
        </w:numPr>
        <w:rPr>
          <w:i/>
          <w:sz w:val="28"/>
          <w:szCs w:val="28"/>
        </w:rPr>
      </w:pPr>
      <w:r>
        <w:rPr>
          <w:rFonts w:cstheme="minorHAnsi"/>
          <w:sz w:val="28"/>
          <w:szCs w:val="28"/>
        </w:rPr>
        <w:t>Capanna, Pablo</w:t>
      </w:r>
      <w:r w:rsidRPr="000B4720">
        <w:rPr>
          <w:rFonts w:cstheme="minorHAnsi"/>
          <w:i/>
          <w:sz w:val="28"/>
          <w:szCs w:val="28"/>
        </w:rPr>
        <w:t xml:space="preserve">; Andrei Tarkovski: El ícono y la pantalla; </w:t>
      </w:r>
      <w:r>
        <w:rPr>
          <w:rFonts w:cstheme="minorHAnsi"/>
          <w:sz w:val="28"/>
          <w:szCs w:val="28"/>
        </w:rPr>
        <w:t>Ed. La flor, Bs.As., 2003</w:t>
      </w:r>
    </w:p>
    <w:p w:rsidR="000B4720" w:rsidRPr="00550FD7" w:rsidRDefault="000B4720" w:rsidP="000B4720">
      <w:pPr>
        <w:pStyle w:val="Textonotapie"/>
        <w:numPr>
          <w:ilvl w:val="0"/>
          <w:numId w:val="8"/>
        </w:numPr>
        <w:rPr>
          <w:i/>
          <w:sz w:val="28"/>
          <w:szCs w:val="28"/>
        </w:rPr>
      </w:pPr>
      <w:r>
        <w:rPr>
          <w:rFonts w:cstheme="minorHAnsi"/>
          <w:sz w:val="28"/>
          <w:szCs w:val="28"/>
        </w:rPr>
        <w:t>Carrera, Pilar; Andrei Tarkovski –La imagen total-, FCE, Bs.As., 2008</w:t>
      </w:r>
    </w:p>
    <w:p w:rsidR="00550FD7" w:rsidRPr="00686633" w:rsidRDefault="00550FD7" w:rsidP="000B4720">
      <w:pPr>
        <w:pStyle w:val="Textonotapie"/>
        <w:numPr>
          <w:ilvl w:val="0"/>
          <w:numId w:val="8"/>
        </w:numPr>
        <w:rPr>
          <w:i/>
          <w:sz w:val="28"/>
          <w:szCs w:val="28"/>
        </w:rPr>
      </w:pPr>
      <w:r>
        <w:rPr>
          <w:rFonts w:cstheme="minorHAnsi"/>
          <w:sz w:val="28"/>
          <w:szCs w:val="28"/>
        </w:rPr>
        <w:t xml:space="preserve">Cavell, Stanley; </w:t>
      </w:r>
      <w:r w:rsidRPr="00550FD7">
        <w:rPr>
          <w:rFonts w:cstheme="minorHAnsi"/>
          <w:i/>
          <w:sz w:val="28"/>
          <w:szCs w:val="28"/>
        </w:rPr>
        <w:t>El cine, ¿puede hacernos mejores?</w:t>
      </w:r>
      <w:r>
        <w:rPr>
          <w:rFonts w:cstheme="minorHAnsi"/>
          <w:i/>
          <w:sz w:val="28"/>
          <w:szCs w:val="28"/>
        </w:rPr>
        <w:t xml:space="preserve">; </w:t>
      </w:r>
      <w:r>
        <w:rPr>
          <w:rFonts w:cstheme="minorHAnsi"/>
          <w:sz w:val="28"/>
          <w:szCs w:val="28"/>
        </w:rPr>
        <w:t>Ed.Katz, Bs.As., 2003</w:t>
      </w:r>
    </w:p>
    <w:p w:rsidR="00686633" w:rsidRPr="000B4720" w:rsidRDefault="00686633" w:rsidP="000B4720">
      <w:pPr>
        <w:pStyle w:val="Textonotapie"/>
        <w:numPr>
          <w:ilvl w:val="0"/>
          <w:numId w:val="8"/>
        </w:numPr>
        <w:rPr>
          <w:i/>
          <w:sz w:val="28"/>
          <w:szCs w:val="28"/>
        </w:rPr>
      </w:pPr>
      <w:r>
        <w:rPr>
          <w:rFonts w:cstheme="minorHAnsi"/>
          <w:sz w:val="28"/>
          <w:szCs w:val="28"/>
        </w:rPr>
        <w:t xml:space="preserve">Chion, Michel;  </w:t>
      </w:r>
      <w:r w:rsidRPr="00686633">
        <w:rPr>
          <w:rFonts w:cstheme="minorHAnsi"/>
          <w:i/>
          <w:sz w:val="28"/>
          <w:szCs w:val="28"/>
        </w:rPr>
        <w:t>El libro de Andrei Tarkovski</w:t>
      </w:r>
      <w:r>
        <w:rPr>
          <w:rFonts w:cstheme="minorHAnsi"/>
          <w:sz w:val="28"/>
          <w:szCs w:val="28"/>
        </w:rPr>
        <w:t>, Cahiers du Cinema España; Madrid, 2008</w:t>
      </w:r>
    </w:p>
    <w:p w:rsidR="000B4720" w:rsidRPr="007D4E7E" w:rsidRDefault="000B4720" w:rsidP="000B4720">
      <w:pPr>
        <w:pStyle w:val="Textonotapie"/>
        <w:numPr>
          <w:ilvl w:val="0"/>
          <w:numId w:val="8"/>
        </w:numPr>
        <w:rPr>
          <w:sz w:val="28"/>
          <w:szCs w:val="28"/>
        </w:rPr>
      </w:pPr>
      <w:r w:rsidRPr="007D4E7E">
        <w:rPr>
          <w:rFonts w:cstheme="minorHAnsi"/>
          <w:sz w:val="28"/>
          <w:szCs w:val="28"/>
        </w:rPr>
        <w:t xml:space="preserve">D´Yvoire, Jean, </w:t>
      </w:r>
      <w:r w:rsidRPr="007D4E7E">
        <w:rPr>
          <w:rFonts w:cstheme="minorHAnsi"/>
          <w:i/>
          <w:sz w:val="28"/>
          <w:szCs w:val="28"/>
        </w:rPr>
        <w:t>El cine redentor de la realidad</w:t>
      </w:r>
      <w:r w:rsidRPr="007D4E7E">
        <w:rPr>
          <w:rFonts w:cstheme="minorHAnsi"/>
          <w:sz w:val="28"/>
          <w:szCs w:val="28"/>
        </w:rPr>
        <w:t>; Rialp, Madrid, 1957</w:t>
      </w:r>
    </w:p>
    <w:p w:rsidR="000B4720" w:rsidRPr="007D4E7E" w:rsidRDefault="000B4720" w:rsidP="000B4720">
      <w:pPr>
        <w:pStyle w:val="Textonotapie"/>
        <w:numPr>
          <w:ilvl w:val="0"/>
          <w:numId w:val="8"/>
        </w:numPr>
        <w:rPr>
          <w:i/>
          <w:sz w:val="28"/>
          <w:szCs w:val="28"/>
        </w:rPr>
      </w:pPr>
      <w:r>
        <w:rPr>
          <w:rFonts w:cstheme="minorHAnsi"/>
          <w:sz w:val="28"/>
          <w:szCs w:val="28"/>
        </w:rPr>
        <w:t xml:space="preserve">Dalmasso, Gianfranco; </w:t>
      </w:r>
      <w:r w:rsidRPr="007D4E7E">
        <w:rPr>
          <w:rFonts w:cstheme="minorHAnsi"/>
          <w:i/>
          <w:sz w:val="28"/>
          <w:szCs w:val="28"/>
        </w:rPr>
        <w:t>La política de lo imaginario</w:t>
      </w:r>
      <w:r>
        <w:rPr>
          <w:rFonts w:cstheme="minorHAnsi"/>
          <w:sz w:val="28"/>
          <w:szCs w:val="28"/>
        </w:rPr>
        <w:t xml:space="preserve"> –Rousseau/Sade- Edic. Encuentro, Madrid, 1983 </w:t>
      </w:r>
    </w:p>
    <w:p w:rsidR="000B4720" w:rsidRPr="007D4E7E" w:rsidRDefault="000B4720" w:rsidP="000B4720">
      <w:pPr>
        <w:pStyle w:val="Textonotapie"/>
        <w:numPr>
          <w:ilvl w:val="0"/>
          <w:numId w:val="8"/>
        </w:numPr>
        <w:rPr>
          <w:sz w:val="28"/>
          <w:szCs w:val="28"/>
        </w:rPr>
      </w:pPr>
      <w:r>
        <w:rPr>
          <w:rFonts w:cstheme="minorHAnsi"/>
          <w:sz w:val="28"/>
          <w:szCs w:val="28"/>
        </w:rPr>
        <w:t>Debray, Régis; Vida y muerte de la imagen –historia de la mirada en Occidente; Paidós, Bs.As., 1994</w:t>
      </w:r>
    </w:p>
    <w:p w:rsidR="000B4720" w:rsidRPr="007D4E7E" w:rsidRDefault="000B4720" w:rsidP="000B4720">
      <w:pPr>
        <w:pStyle w:val="Textonotapie"/>
        <w:numPr>
          <w:ilvl w:val="0"/>
          <w:numId w:val="8"/>
        </w:numPr>
        <w:rPr>
          <w:sz w:val="28"/>
          <w:szCs w:val="28"/>
        </w:rPr>
      </w:pPr>
      <w:r w:rsidRPr="007D4E7E">
        <w:rPr>
          <w:sz w:val="28"/>
          <w:szCs w:val="28"/>
        </w:rPr>
        <w:t>Eisner,Lotte H</w:t>
      </w:r>
      <w:r w:rsidRPr="007D4E7E">
        <w:rPr>
          <w:i/>
          <w:sz w:val="28"/>
          <w:szCs w:val="28"/>
        </w:rPr>
        <w:t>., La pantalla diabólica –Panorama del cine alemán. Influencia de Max Reinhardt y del expresionismo-</w:t>
      </w:r>
      <w:r w:rsidRPr="007D4E7E">
        <w:rPr>
          <w:sz w:val="28"/>
          <w:szCs w:val="28"/>
        </w:rPr>
        <w:t>, Ed. Losange, Bs.As., 1955</w:t>
      </w:r>
    </w:p>
    <w:p w:rsidR="000B4720" w:rsidRPr="000B4720" w:rsidRDefault="000B4720" w:rsidP="000B4720">
      <w:pPr>
        <w:pStyle w:val="Textonotapie"/>
        <w:numPr>
          <w:ilvl w:val="1"/>
          <w:numId w:val="8"/>
        </w:numPr>
        <w:rPr>
          <w:i/>
          <w:sz w:val="28"/>
          <w:szCs w:val="28"/>
        </w:rPr>
      </w:pPr>
      <w:r w:rsidRPr="000B4720">
        <w:rPr>
          <w:rFonts w:cstheme="minorHAnsi"/>
          <w:i/>
          <w:sz w:val="28"/>
          <w:szCs w:val="28"/>
        </w:rPr>
        <w:t>El oyente de la palabra</w:t>
      </w:r>
      <w:r>
        <w:rPr>
          <w:rFonts w:cstheme="minorHAnsi"/>
          <w:i/>
          <w:sz w:val="28"/>
          <w:szCs w:val="28"/>
        </w:rPr>
        <w:t xml:space="preserve">; </w:t>
      </w:r>
      <w:r>
        <w:rPr>
          <w:rFonts w:cstheme="minorHAnsi"/>
          <w:sz w:val="28"/>
          <w:szCs w:val="28"/>
        </w:rPr>
        <w:t>Herder, Barcelona, 1972</w:t>
      </w:r>
    </w:p>
    <w:p w:rsidR="000B4720" w:rsidRPr="007D4E7E" w:rsidRDefault="000B4720" w:rsidP="000B4720">
      <w:pPr>
        <w:pStyle w:val="Textonotapie"/>
        <w:numPr>
          <w:ilvl w:val="0"/>
          <w:numId w:val="8"/>
        </w:numPr>
        <w:rPr>
          <w:sz w:val="28"/>
          <w:szCs w:val="28"/>
        </w:rPr>
      </w:pPr>
      <w:r w:rsidRPr="007D4E7E">
        <w:rPr>
          <w:sz w:val="28"/>
          <w:szCs w:val="28"/>
        </w:rPr>
        <w:t xml:space="preserve">Epstein, Jean; </w:t>
      </w:r>
      <w:r w:rsidRPr="007D4E7E">
        <w:rPr>
          <w:rFonts w:cstheme="minorHAnsi"/>
          <w:i/>
          <w:sz w:val="28"/>
          <w:szCs w:val="28"/>
        </w:rPr>
        <w:t>El cine del diablo</w:t>
      </w:r>
      <w:r>
        <w:rPr>
          <w:rFonts w:cstheme="minorHAnsi"/>
          <w:sz w:val="28"/>
          <w:szCs w:val="28"/>
        </w:rPr>
        <w:t>;</w:t>
      </w:r>
      <w:r w:rsidRPr="007D4E7E">
        <w:rPr>
          <w:rFonts w:cstheme="minorHAnsi"/>
          <w:sz w:val="28"/>
          <w:szCs w:val="28"/>
        </w:rPr>
        <w:t xml:space="preserve"> Cactus Bs.As., 2014 y La inteligencia</w:t>
      </w:r>
      <w:r w:rsidRPr="007D4E7E">
        <w:rPr>
          <w:rFonts w:cstheme="minorHAnsi"/>
          <w:i/>
          <w:sz w:val="28"/>
          <w:szCs w:val="28"/>
        </w:rPr>
        <w:t xml:space="preserve"> de una máquina -Una filosofía del cine-; </w:t>
      </w:r>
      <w:r w:rsidRPr="007D4E7E">
        <w:rPr>
          <w:rFonts w:cstheme="minorHAnsi"/>
          <w:sz w:val="28"/>
          <w:szCs w:val="28"/>
        </w:rPr>
        <w:t>Cactus Bs.As., 2015</w:t>
      </w:r>
    </w:p>
    <w:p w:rsidR="00686633" w:rsidRPr="00686633" w:rsidRDefault="00686633" w:rsidP="000B4720">
      <w:pPr>
        <w:pStyle w:val="Prrafodelista"/>
        <w:numPr>
          <w:ilvl w:val="0"/>
          <w:numId w:val="8"/>
        </w:numPr>
        <w:spacing w:after="0"/>
        <w:jc w:val="both"/>
        <w:rPr>
          <w:sz w:val="28"/>
          <w:szCs w:val="28"/>
        </w:rPr>
      </w:pPr>
      <w:r>
        <w:rPr>
          <w:sz w:val="28"/>
          <w:szCs w:val="28"/>
        </w:rPr>
        <w:lastRenderedPageBreak/>
        <w:t>Josephson, Erland; Konchalovski, Andrei y otros; Acerca de Andrei Tarkovski; Jaguar, Madrid, 2001</w:t>
      </w:r>
    </w:p>
    <w:p w:rsidR="000B4720" w:rsidRPr="000B4720" w:rsidRDefault="000B4720" w:rsidP="000B4720">
      <w:pPr>
        <w:pStyle w:val="Prrafodelista"/>
        <w:numPr>
          <w:ilvl w:val="0"/>
          <w:numId w:val="8"/>
        </w:numPr>
        <w:spacing w:after="0"/>
        <w:jc w:val="both"/>
        <w:rPr>
          <w:sz w:val="28"/>
          <w:szCs w:val="28"/>
        </w:rPr>
      </w:pPr>
      <w:r w:rsidRPr="000B4720">
        <w:rPr>
          <w:rFonts w:cstheme="minorHAnsi"/>
          <w:sz w:val="28"/>
          <w:szCs w:val="28"/>
        </w:rPr>
        <w:t>Ludmann, René;</w:t>
      </w:r>
      <w:r w:rsidRPr="000B4720">
        <w:rPr>
          <w:rFonts w:cstheme="minorHAnsi"/>
          <w:i/>
          <w:sz w:val="28"/>
          <w:szCs w:val="28"/>
        </w:rPr>
        <w:t xml:space="preserve">Cine, fe y moral; </w:t>
      </w:r>
      <w:r w:rsidRPr="000B4720">
        <w:rPr>
          <w:rFonts w:cstheme="minorHAnsi"/>
          <w:sz w:val="28"/>
          <w:szCs w:val="28"/>
        </w:rPr>
        <w:t>Rialp, Madrid, 1958</w:t>
      </w:r>
    </w:p>
    <w:p w:rsidR="000B4720" w:rsidRPr="007D4E7E" w:rsidRDefault="000B4720" w:rsidP="000B4720">
      <w:pPr>
        <w:pStyle w:val="Textonotapie"/>
        <w:numPr>
          <w:ilvl w:val="0"/>
          <w:numId w:val="8"/>
        </w:numPr>
        <w:rPr>
          <w:i/>
          <w:sz w:val="28"/>
          <w:szCs w:val="28"/>
        </w:rPr>
      </w:pPr>
      <w:r>
        <w:rPr>
          <w:rFonts w:cstheme="minorHAnsi"/>
          <w:sz w:val="28"/>
          <w:szCs w:val="28"/>
        </w:rPr>
        <w:t xml:space="preserve">Marion, Jean Luc, </w:t>
      </w:r>
      <w:r w:rsidRPr="007D4E7E">
        <w:rPr>
          <w:rFonts w:cstheme="minorHAnsi"/>
          <w:i/>
          <w:sz w:val="28"/>
          <w:szCs w:val="28"/>
        </w:rPr>
        <w:t>El cruce de lo visible</w:t>
      </w:r>
      <w:r>
        <w:rPr>
          <w:rFonts w:cstheme="minorHAnsi"/>
          <w:sz w:val="28"/>
          <w:szCs w:val="28"/>
        </w:rPr>
        <w:t>; Ellago Ediciones, Castellón, 2006</w:t>
      </w:r>
    </w:p>
    <w:p w:rsidR="000B4720" w:rsidRPr="00686633" w:rsidRDefault="000B4720" w:rsidP="000B4720">
      <w:pPr>
        <w:pStyle w:val="Textonotapie"/>
        <w:numPr>
          <w:ilvl w:val="0"/>
          <w:numId w:val="8"/>
        </w:numPr>
        <w:rPr>
          <w:sz w:val="28"/>
          <w:szCs w:val="28"/>
        </w:rPr>
      </w:pPr>
      <w:r>
        <w:rPr>
          <w:rFonts w:cstheme="minorHAnsi"/>
          <w:sz w:val="28"/>
          <w:szCs w:val="28"/>
        </w:rPr>
        <w:t xml:space="preserve">Marramao, Giacomo; </w:t>
      </w:r>
      <w:r w:rsidRPr="007D4E7E">
        <w:rPr>
          <w:rFonts w:cstheme="minorHAnsi"/>
          <w:i/>
          <w:sz w:val="28"/>
          <w:szCs w:val="28"/>
        </w:rPr>
        <w:t>Minima temporalia –Tiempo, espacio, experiencia</w:t>
      </w:r>
      <w:r>
        <w:rPr>
          <w:rFonts w:cstheme="minorHAnsi"/>
          <w:sz w:val="28"/>
          <w:szCs w:val="28"/>
        </w:rPr>
        <w:t xml:space="preserve">; Gedisa, Bs.As., 2008; </w:t>
      </w:r>
      <w:r w:rsidRPr="007D4E7E">
        <w:rPr>
          <w:rFonts w:cstheme="minorHAnsi"/>
          <w:i/>
          <w:sz w:val="28"/>
          <w:szCs w:val="28"/>
        </w:rPr>
        <w:t>Kairós –Apología del tiempo oportuno-</w:t>
      </w:r>
      <w:r>
        <w:rPr>
          <w:rFonts w:cstheme="minorHAnsi"/>
          <w:sz w:val="28"/>
          <w:szCs w:val="28"/>
        </w:rPr>
        <w:t>; Gedisa, Bs.As., 2008</w:t>
      </w:r>
    </w:p>
    <w:p w:rsidR="00686633" w:rsidRPr="007D4E7E" w:rsidRDefault="00686633" w:rsidP="000B4720">
      <w:pPr>
        <w:pStyle w:val="Textonotapie"/>
        <w:numPr>
          <w:ilvl w:val="0"/>
          <w:numId w:val="8"/>
        </w:numPr>
        <w:rPr>
          <w:sz w:val="28"/>
          <w:szCs w:val="28"/>
        </w:rPr>
      </w:pPr>
      <w:r>
        <w:rPr>
          <w:rFonts w:cstheme="minorHAnsi"/>
          <w:sz w:val="28"/>
          <w:szCs w:val="28"/>
        </w:rPr>
        <w:t xml:space="preserve">Mengs, Antonio; </w:t>
      </w:r>
      <w:r w:rsidRPr="00686633">
        <w:rPr>
          <w:rFonts w:cstheme="minorHAnsi"/>
          <w:i/>
          <w:sz w:val="28"/>
          <w:szCs w:val="28"/>
        </w:rPr>
        <w:t>Stalker, de Andrei Tarkovski</w:t>
      </w:r>
      <w:r>
        <w:rPr>
          <w:rFonts w:cstheme="minorHAnsi"/>
          <w:sz w:val="28"/>
          <w:szCs w:val="28"/>
        </w:rPr>
        <w:t>; Rialp, Madrid,2004</w:t>
      </w:r>
    </w:p>
    <w:p w:rsidR="000B4720" w:rsidRPr="007D4E7E" w:rsidRDefault="000B4720" w:rsidP="000B4720">
      <w:pPr>
        <w:pStyle w:val="Textonotapie"/>
        <w:numPr>
          <w:ilvl w:val="0"/>
          <w:numId w:val="8"/>
        </w:numPr>
        <w:rPr>
          <w:i/>
          <w:sz w:val="28"/>
          <w:szCs w:val="28"/>
        </w:rPr>
      </w:pPr>
      <w:r>
        <w:rPr>
          <w:rFonts w:cstheme="minorHAnsi"/>
          <w:sz w:val="28"/>
          <w:szCs w:val="28"/>
        </w:rPr>
        <w:t xml:space="preserve">Oubiña, David; </w:t>
      </w:r>
      <w:r w:rsidRPr="007D4E7E">
        <w:rPr>
          <w:rFonts w:cstheme="minorHAnsi"/>
          <w:i/>
          <w:sz w:val="28"/>
          <w:szCs w:val="28"/>
        </w:rPr>
        <w:t>Una juguetería filosófica –Cine, cronofotografía y arte digital</w:t>
      </w:r>
      <w:r>
        <w:rPr>
          <w:rFonts w:cstheme="minorHAnsi"/>
          <w:sz w:val="28"/>
          <w:szCs w:val="28"/>
        </w:rPr>
        <w:t>-, manantial, Bs.As., 2009</w:t>
      </w:r>
    </w:p>
    <w:p w:rsidR="000B4720" w:rsidRPr="007D4E7E" w:rsidRDefault="000B4720" w:rsidP="000B4720">
      <w:pPr>
        <w:pStyle w:val="Textonotapie"/>
        <w:numPr>
          <w:ilvl w:val="0"/>
          <w:numId w:val="8"/>
        </w:numPr>
        <w:rPr>
          <w:i/>
          <w:sz w:val="28"/>
          <w:szCs w:val="28"/>
        </w:rPr>
      </w:pPr>
      <w:r>
        <w:rPr>
          <w:rFonts w:cstheme="minorHAnsi"/>
          <w:sz w:val="28"/>
          <w:szCs w:val="28"/>
        </w:rPr>
        <w:t xml:space="preserve">Quintana, Ángel; </w:t>
      </w:r>
      <w:r>
        <w:rPr>
          <w:rFonts w:cstheme="minorHAnsi"/>
          <w:i/>
          <w:sz w:val="28"/>
          <w:szCs w:val="28"/>
        </w:rPr>
        <w:t>Fábulas de lo visible</w:t>
      </w:r>
      <w:r w:rsidRPr="007D4E7E">
        <w:rPr>
          <w:rFonts w:cstheme="minorHAnsi"/>
          <w:i/>
          <w:sz w:val="28"/>
          <w:szCs w:val="28"/>
        </w:rPr>
        <w:t xml:space="preserve"> –El cine como creador de realidades-</w:t>
      </w:r>
      <w:r>
        <w:rPr>
          <w:rFonts w:cstheme="minorHAnsi"/>
          <w:i/>
          <w:sz w:val="28"/>
          <w:szCs w:val="28"/>
        </w:rPr>
        <w:t xml:space="preserve">; </w:t>
      </w:r>
      <w:r>
        <w:rPr>
          <w:rFonts w:cstheme="minorHAnsi"/>
          <w:sz w:val="28"/>
          <w:szCs w:val="28"/>
        </w:rPr>
        <w:t>El Acantilado, 2003</w:t>
      </w:r>
    </w:p>
    <w:p w:rsidR="000B4720" w:rsidRPr="00582015" w:rsidRDefault="000B4720" w:rsidP="000B4720">
      <w:pPr>
        <w:pStyle w:val="Textonotapie"/>
        <w:numPr>
          <w:ilvl w:val="0"/>
          <w:numId w:val="8"/>
        </w:numPr>
        <w:rPr>
          <w:i/>
          <w:sz w:val="28"/>
          <w:szCs w:val="28"/>
        </w:rPr>
      </w:pPr>
      <w:r>
        <w:rPr>
          <w:rFonts w:cstheme="minorHAnsi"/>
          <w:sz w:val="28"/>
          <w:szCs w:val="28"/>
        </w:rPr>
        <w:t xml:space="preserve">Rahner, Karl: </w:t>
      </w:r>
    </w:p>
    <w:p w:rsidR="00582015" w:rsidRPr="00550FD7" w:rsidRDefault="00582015" w:rsidP="00582015">
      <w:pPr>
        <w:pStyle w:val="Textonotapie"/>
        <w:numPr>
          <w:ilvl w:val="1"/>
          <w:numId w:val="8"/>
        </w:numPr>
        <w:rPr>
          <w:i/>
          <w:sz w:val="28"/>
          <w:szCs w:val="28"/>
        </w:rPr>
      </w:pPr>
      <w:r>
        <w:rPr>
          <w:rFonts w:cstheme="minorHAnsi"/>
          <w:sz w:val="28"/>
          <w:szCs w:val="28"/>
        </w:rPr>
        <w:t xml:space="preserve">Espíritu en el mundo, Herder, Barcelona, </w:t>
      </w:r>
      <w:r w:rsidR="00550FD7">
        <w:rPr>
          <w:rFonts w:cstheme="minorHAnsi"/>
          <w:sz w:val="28"/>
          <w:szCs w:val="28"/>
        </w:rPr>
        <w:t>1961</w:t>
      </w:r>
    </w:p>
    <w:p w:rsidR="00550FD7" w:rsidRPr="00550FD7" w:rsidRDefault="00550FD7" w:rsidP="00582015">
      <w:pPr>
        <w:pStyle w:val="Textonotapie"/>
        <w:numPr>
          <w:ilvl w:val="1"/>
          <w:numId w:val="8"/>
        </w:numPr>
        <w:rPr>
          <w:i/>
          <w:sz w:val="28"/>
          <w:szCs w:val="28"/>
        </w:rPr>
      </w:pPr>
      <w:r>
        <w:rPr>
          <w:rFonts w:cstheme="minorHAnsi"/>
          <w:sz w:val="28"/>
          <w:szCs w:val="28"/>
        </w:rPr>
        <w:t>El oyente de la Palabra, Herder, Barcelona, 1945</w:t>
      </w:r>
    </w:p>
    <w:p w:rsidR="00550FD7" w:rsidRPr="00550FD7" w:rsidRDefault="00550FD7" w:rsidP="00582015">
      <w:pPr>
        <w:pStyle w:val="Textonotapie"/>
        <w:numPr>
          <w:ilvl w:val="1"/>
          <w:numId w:val="8"/>
        </w:numPr>
        <w:rPr>
          <w:i/>
          <w:sz w:val="28"/>
          <w:szCs w:val="28"/>
        </w:rPr>
      </w:pPr>
      <w:r>
        <w:rPr>
          <w:rFonts w:cstheme="minorHAnsi"/>
          <w:sz w:val="28"/>
          <w:szCs w:val="28"/>
        </w:rPr>
        <w:t>La gracia como libertad, Herder, Barcelona, 1972</w:t>
      </w:r>
    </w:p>
    <w:p w:rsidR="00550FD7" w:rsidRPr="000B4720" w:rsidRDefault="00550FD7" w:rsidP="00582015">
      <w:pPr>
        <w:pStyle w:val="Textonotapie"/>
        <w:numPr>
          <w:ilvl w:val="1"/>
          <w:numId w:val="8"/>
        </w:numPr>
        <w:rPr>
          <w:i/>
          <w:sz w:val="28"/>
          <w:szCs w:val="28"/>
        </w:rPr>
      </w:pPr>
      <w:r>
        <w:rPr>
          <w:rFonts w:cstheme="minorHAnsi"/>
          <w:sz w:val="28"/>
          <w:szCs w:val="28"/>
        </w:rPr>
        <w:t>Curso fundamental de la fe, Herder, Barcelona, 1998</w:t>
      </w:r>
    </w:p>
    <w:p w:rsidR="000B4720" w:rsidRPr="007D4E7E" w:rsidRDefault="000B4720" w:rsidP="000B4720">
      <w:pPr>
        <w:pStyle w:val="Textonotapie"/>
        <w:numPr>
          <w:ilvl w:val="0"/>
          <w:numId w:val="8"/>
        </w:numPr>
        <w:rPr>
          <w:i/>
          <w:sz w:val="28"/>
          <w:szCs w:val="28"/>
        </w:rPr>
      </w:pPr>
      <w:r>
        <w:rPr>
          <w:rFonts w:cstheme="minorHAnsi"/>
          <w:sz w:val="28"/>
          <w:szCs w:val="28"/>
        </w:rPr>
        <w:t xml:space="preserve">Rancière, Jacques; </w:t>
      </w:r>
      <w:r w:rsidRPr="007D4E7E">
        <w:rPr>
          <w:rFonts w:cstheme="minorHAnsi"/>
          <w:i/>
          <w:sz w:val="28"/>
          <w:szCs w:val="28"/>
        </w:rPr>
        <w:t>El destino de las imágenes</w:t>
      </w:r>
      <w:r>
        <w:rPr>
          <w:rFonts w:cstheme="minorHAnsi"/>
          <w:sz w:val="28"/>
          <w:szCs w:val="28"/>
        </w:rPr>
        <w:t>, Prometeo, Bs.As., 2009</w:t>
      </w:r>
    </w:p>
    <w:p w:rsidR="00A77F62" w:rsidRDefault="00A77F62" w:rsidP="000B4720">
      <w:pPr>
        <w:pStyle w:val="Textonotapie"/>
        <w:numPr>
          <w:ilvl w:val="0"/>
          <w:numId w:val="8"/>
        </w:numPr>
        <w:rPr>
          <w:sz w:val="28"/>
          <w:szCs w:val="28"/>
        </w:rPr>
      </w:pPr>
      <w:r>
        <w:rPr>
          <w:sz w:val="28"/>
          <w:szCs w:val="28"/>
        </w:rPr>
        <w:t>Risco Fernández, Gaspar:</w:t>
      </w:r>
    </w:p>
    <w:p w:rsidR="00A77F62" w:rsidRPr="00A77F62" w:rsidRDefault="000B4720" w:rsidP="00A77F62">
      <w:pPr>
        <w:pStyle w:val="Textonotapie"/>
        <w:numPr>
          <w:ilvl w:val="1"/>
          <w:numId w:val="8"/>
        </w:numPr>
        <w:rPr>
          <w:sz w:val="28"/>
          <w:szCs w:val="28"/>
        </w:rPr>
      </w:pPr>
      <w:r w:rsidRPr="007D4E7E">
        <w:rPr>
          <w:rFonts w:cstheme="minorHAnsi"/>
          <w:i/>
          <w:sz w:val="28"/>
          <w:szCs w:val="28"/>
        </w:rPr>
        <w:t>Ernst Ingmar Bergman –Una aproximación filosófico teológica a su mundo iconográfico-</w:t>
      </w:r>
      <w:r w:rsidRPr="007D4E7E">
        <w:rPr>
          <w:rFonts w:cstheme="minorHAnsi"/>
          <w:sz w:val="28"/>
          <w:szCs w:val="28"/>
        </w:rPr>
        <w:t>; Alción Editora, Córdoba, 2014</w:t>
      </w:r>
    </w:p>
    <w:p w:rsidR="00A77F62" w:rsidRPr="00A77F62" w:rsidRDefault="000B4720" w:rsidP="00A77F62">
      <w:pPr>
        <w:pStyle w:val="Textonotapie"/>
        <w:numPr>
          <w:ilvl w:val="1"/>
          <w:numId w:val="8"/>
        </w:numPr>
        <w:rPr>
          <w:sz w:val="28"/>
          <w:szCs w:val="28"/>
        </w:rPr>
      </w:pPr>
      <w:r w:rsidRPr="007D4E7E">
        <w:rPr>
          <w:rFonts w:cstheme="minorHAnsi"/>
          <w:i/>
          <w:sz w:val="28"/>
          <w:szCs w:val="28"/>
        </w:rPr>
        <w:t>Papeles para una teología de la comunicación</w:t>
      </w:r>
      <w:r w:rsidRPr="007D4E7E">
        <w:rPr>
          <w:rFonts w:cstheme="minorHAnsi"/>
          <w:sz w:val="28"/>
          <w:szCs w:val="28"/>
        </w:rPr>
        <w:t>, UCSE, Sant</w:t>
      </w:r>
      <w:r w:rsidR="00A77F62">
        <w:rPr>
          <w:rFonts w:cstheme="minorHAnsi"/>
          <w:sz w:val="28"/>
          <w:szCs w:val="28"/>
        </w:rPr>
        <w:t>iago del Estero, 1995</w:t>
      </w:r>
    </w:p>
    <w:p w:rsidR="000B4720" w:rsidRPr="007D4E7E" w:rsidRDefault="000B4720" w:rsidP="00A77F62">
      <w:pPr>
        <w:pStyle w:val="Textonotapie"/>
        <w:numPr>
          <w:ilvl w:val="1"/>
          <w:numId w:val="8"/>
        </w:numPr>
        <w:rPr>
          <w:sz w:val="28"/>
          <w:szCs w:val="28"/>
        </w:rPr>
      </w:pPr>
      <w:r w:rsidRPr="007D4E7E">
        <w:rPr>
          <w:rFonts w:cstheme="minorHAnsi"/>
          <w:i/>
          <w:sz w:val="28"/>
          <w:szCs w:val="28"/>
        </w:rPr>
        <w:t>Antropología cultural del azúcar</w:t>
      </w:r>
      <w:r w:rsidRPr="007D4E7E">
        <w:rPr>
          <w:rFonts w:cstheme="minorHAnsi"/>
          <w:sz w:val="28"/>
          <w:szCs w:val="28"/>
        </w:rPr>
        <w:t xml:space="preserve">; Tucumán,  1995 </w:t>
      </w:r>
    </w:p>
    <w:p w:rsidR="000B4720" w:rsidRPr="000B4720" w:rsidRDefault="000B4720" w:rsidP="000B4720">
      <w:pPr>
        <w:pStyle w:val="Textonotapie"/>
        <w:numPr>
          <w:ilvl w:val="0"/>
          <w:numId w:val="8"/>
        </w:numPr>
        <w:rPr>
          <w:i/>
          <w:sz w:val="28"/>
          <w:szCs w:val="28"/>
        </w:rPr>
      </w:pPr>
      <w:r>
        <w:rPr>
          <w:rFonts w:cstheme="minorHAnsi"/>
          <w:sz w:val="28"/>
          <w:szCs w:val="28"/>
        </w:rPr>
        <w:t xml:space="preserve">Rosanas, Juan S.J., </w:t>
      </w:r>
      <w:r w:rsidRPr="000B4720">
        <w:rPr>
          <w:rFonts w:cstheme="minorHAnsi"/>
          <w:i/>
          <w:sz w:val="28"/>
          <w:szCs w:val="28"/>
        </w:rPr>
        <w:t>Tomistas y tomistas</w:t>
      </w:r>
      <w:r>
        <w:rPr>
          <w:rFonts w:cstheme="minorHAnsi"/>
          <w:sz w:val="28"/>
          <w:szCs w:val="28"/>
        </w:rPr>
        <w:t>; Espasa Calpe, Bs.As., 1942</w:t>
      </w:r>
    </w:p>
    <w:p w:rsidR="00F11491" w:rsidRPr="00F11491" w:rsidRDefault="00F11491" w:rsidP="000B4720">
      <w:pPr>
        <w:pStyle w:val="Textonotapie"/>
        <w:numPr>
          <w:ilvl w:val="0"/>
          <w:numId w:val="8"/>
        </w:numPr>
        <w:rPr>
          <w:i/>
          <w:sz w:val="28"/>
          <w:szCs w:val="28"/>
        </w:rPr>
      </w:pPr>
      <w:r>
        <w:rPr>
          <w:sz w:val="28"/>
          <w:szCs w:val="28"/>
        </w:rPr>
        <w:t>Tarkovski, Andrei:</w:t>
      </w:r>
    </w:p>
    <w:p w:rsidR="00686633" w:rsidRPr="00F11491" w:rsidRDefault="00686633" w:rsidP="00686633">
      <w:pPr>
        <w:pStyle w:val="Textonotapie"/>
        <w:numPr>
          <w:ilvl w:val="1"/>
          <w:numId w:val="8"/>
        </w:numPr>
        <w:rPr>
          <w:i/>
          <w:sz w:val="28"/>
          <w:szCs w:val="28"/>
        </w:rPr>
      </w:pPr>
      <w:r>
        <w:rPr>
          <w:i/>
          <w:sz w:val="28"/>
          <w:szCs w:val="28"/>
        </w:rPr>
        <w:t>Esculpir en el tiempo</w:t>
      </w:r>
      <w:r>
        <w:rPr>
          <w:sz w:val="28"/>
          <w:szCs w:val="28"/>
        </w:rPr>
        <w:t xml:space="preserve"> (sic)</w:t>
      </w:r>
      <w:r>
        <w:rPr>
          <w:i/>
          <w:sz w:val="28"/>
          <w:szCs w:val="28"/>
        </w:rPr>
        <w:t xml:space="preserve"> –Reflexiones sobre el cine-; </w:t>
      </w:r>
      <w:r>
        <w:rPr>
          <w:sz w:val="28"/>
          <w:szCs w:val="28"/>
        </w:rPr>
        <w:t>Rialp, Madrid, 1991</w:t>
      </w:r>
    </w:p>
    <w:p w:rsidR="00686633" w:rsidRPr="00686633" w:rsidRDefault="00686633" w:rsidP="00F11491">
      <w:pPr>
        <w:pStyle w:val="Textonotapie"/>
        <w:numPr>
          <w:ilvl w:val="1"/>
          <w:numId w:val="8"/>
        </w:numPr>
        <w:rPr>
          <w:i/>
          <w:sz w:val="28"/>
          <w:szCs w:val="28"/>
        </w:rPr>
      </w:pPr>
      <w:r>
        <w:rPr>
          <w:i/>
          <w:sz w:val="28"/>
          <w:szCs w:val="28"/>
        </w:rPr>
        <w:t>Martirologio –Diarios-</w:t>
      </w:r>
      <w:r>
        <w:rPr>
          <w:sz w:val="28"/>
          <w:szCs w:val="28"/>
        </w:rPr>
        <w:t>, Sígueme, Salamanca, 2011</w:t>
      </w:r>
    </w:p>
    <w:p w:rsidR="00F11491" w:rsidRPr="00686633" w:rsidRDefault="00686633" w:rsidP="00F11491">
      <w:pPr>
        <w:pStyle w:val="Textonotapie"/>
        <w:numPr>
          <w:ilvl w:val="1"/>
          <w:numId w:val="8"/>
        </w:numPr>
        <w:rPr>
          <w:i/>
          <w:sz w:val="28"/>
          <w:szCs w:val="28"/>
        </w:rPr>
      </w:pPr>
      <w:r w:rsidRPr="00686633">
        <w:rPr>
          <w:i/>
          <w:sz w:val="28"/>
          <w:szCs w:val="28"/>
        </w:rPr>
        <w:t>Atrapad la vida</w:t>
      </w:r>
      <w:r>
        <w:rPr>
          <w:sz w:val="28"/>
          <w:szCs w:val="28"/>
        </w:rPr>
        <w:t>; errata naturae, Madrid, 2017</w:t>
      </w:r>
    </w:p>
    <w:p w:rsidR="00686633" w:rsidRPr="00686633" w:rsidRDefault="00686633" w:rsidP="000B4720">
      <w:pPr>
        <w:pStyle w:val="Textonotapie"/>
        <w:numPr>
          <w:ilvl w:val="0"/>
          <w:numId w:val="8"/>
        </w:numPr>
        <w:rPr>
          <w:i/>
          <w:sz w:val="28"/>
          <w:szCs w:val="28"/>
        </w:rPr>
      </w:pPr>
      <w:r>
        <w:rPr>
          <w:sz w:val="28"/>
          <w:szCs w:val="28"/>
        </w:rPr>
        <w:t xml:space="preserve">Tejeda, Carlos; </w:t>
      </w:r>
      <w:r w:rsidRPr="00686633">
        <w:rPr>
          <w:i/>
          <w:sz w:val="28"/>
          <w:szCs w:val="28"/>
        </w:rPr>
        <w:t>Andrei Tarkovski</w:t>
      </w:r>
      <w:r>
        <w:rPr>
          <w:sz w:val="28"/>
          <w:szCs w:val="28"/>
        </w:rPr>
        <w:t>;  Cátedra, Madrid, 2010</w:t>
      </w:r>
    </w:p>
    <w:p w:rsidR="000B4720" w:rsidRPr="007D4E7E" w:rsidRDefault="000B4720" w:rsidP="000B4720">
      <w:pPr>
        <w:pStyle w:val="Textonotapie"/>
        <w:numPr>
          <w:ilvl w:val="0"/>
          <w:numId w:val="8"/>
        </w:numPr>
        <w:rPr>
          <w:i/>
          <w:sz w:val="28"/>
          <w:szCs w:val="28"/>
        </w:rPr>
      </w:pPr>
      <w:r>
        <w:rPr>
          <w:rFonts w:cstheme="minorHAnsi"/>
          <w:sz w:val="28"/>
          <w:szCs w:val="28"/>
        </w:rPr>
        <w:t xml:space="preserve">Trías, Eugenio, </w:t>
      </w:r>
      <w:r w:rsidRPr="007D4E7E">
        <w:rPr>
          <w:rFonts w:cstheme="minorHAnsi"/>
          <w:i/>
          <w:sz w:val="28"/>
          <w:szCs w:val="28"/>
        </w:rPr>
        <w:t>De cine –Aventuras y extravíos-</w:t>
      </w:r>
      <w:r>
        <w:rPr>
          <w:rFonts w:cstheme="minorHAnsi"/>
          <w:sz w:val="28"/>
          <w:szCs w:val="28"/>
        </w:rPr>
        <w:t>; Galaxia Gutemberg, Barcelona, 2013</w:t>
      </w:r>
    </w:p>
    <w:p w:rsidR="000B4720" w:rsidRPr="007D4E7E" w:rsidRDefault="000B4720" w:rsidP="000B4720">
      <w:pPr>
        <w:pStyle w:val="Textonotapie"/>
        <w:numPr>
          <w:ilvl w:val="0"/>
          <w:numId w:val="8"/>
        </w:numPr>
        <w:rPr>
          <w:i/>
          <w:sz w:val="28"/>
          <w:szCs w:val="28"/>
        </w:rPr>
      </w:pPr>
      <w:r>
        <w:rPr>
          <w:rFonts w:cstheme="minorHAnsi"/>
          <w:sz w:val="28"/>
          <w:szCs w:val="28"/>
        </w:rPr>
        <w:t>Vauday, Patrick; La invención de lo visible; Letranómada, Bs.As., 2009</w:t>
      </w:r>
    </w:p>
    <w:p w:rsidR="000B4720" w:rsidRPr="000B4720" w:rsidRDefault="000B4720" w:rsidP="000B4720">
      <w:pPr>
        <w:pStyle w:val="Textonotapie"/>
        <w:numPr>
          <w:ilvl w:val="0"/>
          <w:numId w:val="8"/>
        </w:numPr>
        <w:rPr>
          <w:i/>
          <w:sz w:val="28"/>
          <w:szCs w:val="28"/>
        </w:rPr>
      </w:pPr>
      <w:r>
        <w:rPr>
          <w:rFonts w:cstheme="minorHAnsi"/>
          <w:sz w:val="28"/>
          <w:szCs w:val="28"/>
        </w:rPr>
        <w:t xml:space="preserve">Zunzunegui, Santos; </w:t>
      </w:r>
      <w:r w:rsidRPr="000B4720">
        <w:rPr>
          <w:rFonts w:cstheme="minorHAnsi"/>
          <w:i/>
          <w:sz w:val="28"/>
          <w:szCs w:val="28"/>
        </w:rPr>
        <w:t>Robert Bresson</w:t>
      </w:r>
      <w:r>
        <w:rPr>
          <w:rFonts w:cstheme="minorHAnsi"/>
          <w:sz w:val="28"/>
          <w:szCs w:val="28"/>
        </w:rPr>
        <w:t>, Cátedra, Madrid, 2001</w:t>
      </w:r>
    </w:p>
    <w:sectPr w:rsidR="000B4720" w:rsidRPr="000B472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62" w:rsidRDefault="00C77C62" w:rsidP="00A44AEA">
      <w:pPr>
        <w:spacing w:after="0" w:line="240" w:lineRule="auto"/>
      </w:pPr>
      <w:r>
        <w:separator/>
      </w:r>
    </w:p>
  </w:endnote>
  <w:endnote w:type="continuationSeparator" w:id="0">
    <w:p w:rsidR="00C77C62" w:rsidRDefault="00C77C62" w:rsidP="00A4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62" w:rsidRDefault="00C77C62" w:rsidP="00A44AEA">
      <w:pPr>
        <w:spacing w:after="0" w:line="240" w:lineRule="auto"/>
      </w:pPr>
      <w:r>
        <w:separator/>
      </w:r>
    </w:p>
  </w:footnote>
  <w:footnote w:type="continuationSeparator" w:id="0">
    <w:p w:rsidR="00C77C62" w:rsidRDefault="00C77C62" w:rsidP="00A44AEA">
      <w:pPr>
        <w:spacing w:after="0" w:line="240" w:lineRule="auto"/>
      </w:pPr>
      <w:r>
        <w:continuationSeparator/>
      </w:r>
    </w:p>
  </w:footnote>
  <w:footnote w:id="1">
    <w:p w:rsidR="00A44AEA" w:rsidRPr="00A44AEA" w:rsidRDefault="00A44AEA" w:rsidP="00A44BEC">
      <w:pPr>
        <w:pStyle w:val="Textonotapie"/>
        <w:jc w:val="both"/>
      </w:pPr>
      <w:r>
        <w:rPr>
          <w:rStyle w:val="Refdenotaalpie"/>
        </w:rPr>
        <w:footnoteRef/>
      </w:r>
      <w:r>
        <w:t xml:space="preserve"> En </w:t>
      </w:r>
      <w:r w:rsidRPr="00A44AEA">
        <w:rPr>
          <w:rFonts w:cstheme="minorHAnsi"/>
        </w:rPr>
        <w:t>el comienzo</w:t>
      </w:r>
      <w:r>
        <w:rPr>
          <w:rFonts w:cstheme="minorHAnsi"/>
        </w:rPr>
        <w:t xml:space="preserve"> el </w:t>
      </w:r>
      <w:r w:rsidRPr="00A44AEA">
        <w:rPr>
          <w:rFonts w:cstheme="minorHAnsi"/>
        </w:rPr>
        <w:t xml:space="preserve">cine </w:t>
      </w:r>
      <w:r>
        <w:rPr>
          <w:rFonts w:cstheme="minorHAnsi"/>
        </w:rPr>
        <w:t xml:space="preserve">era </w:t>
      </w:r>
      <w:r w:rsidRPr="00A44AEA">
        <w:rPr>
          <w:rFonts w:cstheme="minorHAnsi"/>
        </w:rPr>
        <w:t>mudo</w:t>
      </w:r>
      <w:r>
        <w:rPr>
          <w:rFonts w:cstheme="minorHAnsi"/>
        </w:rPr>
        <w:t>, ocasionalmente</w:t>
      </w:r>
      <w:r w:rsidRPr="00A44AEA">
        <w:rPr>
          <w:rFonts w:cstheme="minorHAnsi"/>
        </w:rPr>
        <w:t xml:space="preserve"> </w:t>
      </w:r>
      <w:r w:rsidR="00D90470">
        <w:rPr>
          <w:rFonts w:cstheme="minorHAnsi"/>
        </w:rPr>
        <w:t>la proyección del film era acompañada</w:t>
      </w:r>
      <w:r w:rsidR="00552B6E">
        <w:rPr>
          <w:rFonts w:cstheme="minorHAnsi"/>
        </w:rPr>
        <w:t xml:space="preserve"> por alguna música </w:t>
      </w:r>
      <w:r w:rsidR="00D90470">
        <w:rPr>
          <w:rFonts w:cstheme="minorHAnsi"/>
        </w:rPr>
        <w:t>ejecutada</w:t>
      </w:r>
      <w:r w:rsidR="00552B6E">
        <w:rPr>
          <w:rFonts w:cstheme="minorHAnsi"/>
        </w:rPr>
        <w:t>, en simultáneo, y por</w:t>
      </w:r>
      <w:r w:rsidR="00D90470">
        <w:rPr>
          <w:rFonts w:cstheme="minorHAnsi"/>
        </w:rPr>
        <w:t xml:space="preserve"> pocas</w:t>
      </w:r>
      <w:r w:rsidR="00552B6E">
        <w:rPr>
          <w:rFonts w:cstheme="minorHAnsi"/>
        </w:rPr>
        <w:t xml:space="preserve"> palabras</w:t>
      </w:r>
      <w:r w:rsidR="00D90470">
        <w:rPr>
          <w:rFonts w:cstheme="minorHAnsi"/>
        </w:rPr>
        <w:t xml:space="preserve"> insertadas en leyendas en la pantalla</w:t>
      </w:r>
      <w:r w:rsidR="00552B6E">
        <w:rPr>
          <w:rFonts w:cstheme="minorHAnsi"/>
        </w:rPr>
        <w:t xml:space="preserve">. En un proceso paulatino, </w:t>
      </w:r>
      <w:r w:rsidRPr="00A44AEA">
        <w:rPr>
          <w:rFonts w:cstheme="minorHAnsi"/>
        </w:rPr>
        <w:t>a poco de andar, con la irrupción del sonido, la cinematografía devino también, casi siempre, apalabrada</w:t>
      </w:r>
      <w:r w:rsidR="00A44BEC">
        <w:rPr>
          <w:rFonts w:cstheme="minorHAnsi"/>
        </w:rPr>
        <w:t xml:space="preserve"> y sonorizada</w:t>
      </w:r>
      <w:r w:rsidR="00C63806">
        <w:rPr>
          <w:rFonts w:cstheme="minorHAnsi"/>
        </w:rPr>
        <w:t>, con toda la incidencia que ello tuvo y tiene en la recreación de un nuevo lenguaje cinematográfico, que obture, de todos modos, la tentación de convertir a la cinematografía en teatro filmado.</w:t>
      </w:r>
    </w:p>
  </w:footnote>
  <w:footnote w:id="2">
    <w:p w:rsidR="00542D14" w:rsidRPr="00542D14" w:rsidRDefault="00542D14">
      <w:pPr>
        <w:pStyle w:val="Textonotapie"/>
      </w:pPr>
      <w:r>
        <w:rPr>
          <w:rStyle w:val="Refdenotaalpie"/>
        </w:rPr>
        <w:footnoteRef/>
      </w:r>
      <w:r>
        <w:t xml:space="preserve"> Risco Fernández, Gaspar, </w:t>
      </w:r>
      <w:r w:rsidRPr="00542D14">
        <w:rPr>
          <w:rFonts w:cstheme="minorHAnsi"/>
          <w:i/>
        </w:rPr>
        <w:t>Ernst Ingmar Bergman –Una aproximación filosófico teológica a su mundo iconográfico-</w:t>
      </w:r>
      <w:r>
        <w:rPr>
          <w:rFonts w:cstheme="minorHAnsi"/>
        </w:rPr>
        <w:t>; Alción Editora, Córdoba, 2014</w:t>
      </w:r>
      <w:r w:rsidR="00A868AE">
        <w:rPr>
          <w:rFonts w:cstheme="minorHAnsi"/>
        </w:rPr>
        <w:t>. Otros libros que se consul</w:t>
      </w:r>
      <w:r w:rsidR="00D2019E">
        <w:rPr>
          <w:rFonts w:cstheme="minorHAnsi"/>
        </w:rPr>
        <w:t>tan del autor son</w:t>
      </w:r>
      <w:r w:rsidR="00D2019E" w:rsidRPr="00D2019E">
        <w:rPr>
          <w:rFonts w:cstheme="minorHAnsi"/>
          <w:i/>
        </w:rPr>
        <w:t>: Papeles para una teología de la comunicación</w:t>
      </w:r>
      <w:r w:rsidR="00D2019E">
        <w:rPr>
          <w:rFonts w:cstheme="minorHAnsi"/>
        </w:rPr>
        <w:t xml:space="preserve">, UCSE, Santiago del Estero, 1995 y </w:t>
      </w:r>
      <w:r w:rsidR="00D2019E" w:rsidRPr="00D2019E">
        <w:rPr>
          <w:rFonts w:cstheme="minorHAnsi"/>
          <w:i/>
        </w:rPr>
        <w:t>Antropología cultural del azúcar</w:t>
      </w:r>
      <w:r w:rsidR="00D2019E">
        <w:rPr>
          <w:rFonts w:cstheme="minorHAnsi"/>
        </w:rPr>
        <w:t xml:space="preserve">; Tucumán,  1995 </w:t>
      </w:r>
    </w:p>
  </w:footnote>
  <w:footnote w:id="3">
    <w:p w:rsidR="00A868AE" w:rsidRPr="00A868AE" w:rsidRDefault="00A868AE">
      <w:pPr>
        <w:pStyle w:val="Textonotapie"/>
      </w:pPr>
      <w:r>
        <w:rPr>
          <w:rStyle w:val="Refdenotaalpie"/>
        </w:rPr>
        <w:footnoteRef/>
      </w:r>
      <w:r>
        <w:t xml:space="preserve"> Eisner,Lotte H</w:t>
      </w:r>
      <w:r w:rsidRPr="00A868AE">
        <w:rPr>
          <w:i/>
        </w:rPr>
        <w:t>., La pantalla diabólica –Panorama del cine alemán. Influencia de Max Reinhardt y del expresionismo-</w:t>
      </w:r>
      <w:r>
        <w:t>, Ed. Losange, Bs.As., 1955</w:t>
      </w:r>
    </w:p>
  </w:footnote>
  <w:footnote w:id="4">
    <w:p w:rsidR="00A868AE" w:rsidRPr="00A868AE" w:rsidRDefault="00A868AE">
      <w:pPr>
        <w:pStyle w:val="Textonotapie"/>
      </w:pPr>
      <w:r>
        <w:rPr>
          <w:rStyle w:val="Refdenotaalpie"/>
        </w:rPr>
        <w:footnoteRef/>
      </w:r>
      <w:r>
        <w:t xml:space="preserve"> Epstein, Jean; </w:t>
      </w:r>
      <w:r w:rsidRPr="00A868AE">
        <w:rPr>
          <w:rFonts w:cstheme="minorHAnsi"/>
          <w:i/>
        </w:rPr>
        <w:t>El cine del diablo</w:t>
      </w:r>
      <w:r>
        <w:rPr>
          <w:rFonts w:cstheme="minorHAnsi"/>
          <w:i/>
        </w:rPr>
        <w:t xml:space="preserve"> </w:t>
      </w:r>
      <w:r>
        <w:rPr>
          <w:rFonts w:cstheme="minorHAnsi"/>
        </w:rPr>
        <w:t xml:space="preserve">Cactus Bs.As., 2014 y </w:t>
      </w:r>
      <w:r w:rsidRPr="00A868AE">
        <w:rPr>
          <w:rFonts w:cstheme="minorHAnsi"/>
          <w:i/>
        </w:rPr>
        <w:t>La inteligencia de una máquina -Una filosofía del cine-</w:t>
      </w:r>
      <w:r>
        <w:rPr>
          <w:rFonts w:cstheme="minorHAnsi"/>
          <w:i/>
        </w:rPr>
        <w:t xml:space="preserve">; </w:t>
      </w:r>
      <w:r>
        <w:rPr>
          <w:rFonts w:cstheme="minorHAnsi"/>
        </w:rPr>
        <w:t>Cactus Bs.As., 2015</w:t>
      </w:r>
    </w:p>
  </w:footnote>
  <w:footnote w:id="5">
    <w:p w:rsidR="00D2019E" w:rsidRDefault="00D2019E" w:rsidP="00D2019E">
      <w:pPr>
        <w:spacing w:after="0"/>
        <w:jc w:val="both"/>
      </w:pPr>
      <w:r>
        <w:rPr>
          <w:rStyle w:val="Refdenotaalpie"/>
        </w:rPr>
        <w:footnoteRef/>
      </w:r>
      <w:r>
        <w:t xml:space="preserve"> </w:t>
      </w:r>
      <w:r w:rsidRPr="00D2019E">
        <w:rPr>
          <w:rFonts w:cstheme="minorHAnsi"/>
          <w:i/>
          <w:sz w:val="20"/>
          <w:szCs w:val="20"/>
        </w:rPr>
        <w:t>Bazin</w:t>
      </w:r>
      <w:r>
        <w:rPr>
          <w:rFonts w:cstheme="minorHAnsi"/>
          <w:i/>
          <w:sz w:val="20"/>
          <w:szCs w:val="20"/>
        </w:rPr>
        <w:t xml:space="preserve">, </w:t>
      </w:r>
      <w:r w:rsidRPr="00D2019E">
        <w:rPr>
          <w:rFonts w:cstheme="minorHAnsi"/>
          <w:i/>
          <w:sz w:val="20"/>
          <w:szCs w:val="20"/>
        </w:rPr>
        <w:t>André</w:t>
      </w:r>
      <w:r>
        <w:rPr>
          <w:rFonts w:cstheme="minorHAnsi"/>
          <w:sz w:val="20"/>
          <w:szCs w:val="20"/>
        </w:rPr>
        <w:t>;</w:t>
      </w:r>
      <w:r w:rsidRPr="00D2019E">
        <w:rPr>
          <w:rFonts w:cstheme="minorHAnsi"/>
          <w:sz w:val="20"/>
          <w:szCs w:val="20"/>
        </w:rPr>
        <w:t xml:space="preserve"> </w:t>
      </w:r>
      <w:r w:rsidRPr="00D2019E">
        <w:rPr>
          <w:rFonts w:cstheme="minorHAnsi"/>
          <w:i/>
          <w:sz w:val="20"/>
          <w:szCs w:val="20"/>
        </w:rPr>
        <w:t>¿Qué es el cine?,</w:t>
      </w:r>
      <w:r>
        <w:rPr>
          <w:rFonts w:cstheme="minorHAnsi"/>
          <w:sz w:val="20"/>
          <w:szCs w:val="20"/>
        </w:rPr>
        <w:t>Rialp, Madrid, 2015</w:t>
      </w:r>
    </w:p>
  </w:footnote>
  <w:footnote w:id="6">
    <w:p w:rsidR="00D2019E" w:rsidRDefault="00D2019E" w:rsidP="00D14EA5">
      <w:pPr>
        <w:spacing w:after="0"/>
        <w:jc w:val="both"/>
      </w:pPr>
      <w:r>
        <w:rPr>
          <w:rStyle w:val="Refdenotaalpie"/>
        </w:rPr>
        <w:footnoteRef/>
      </w:r>
      <w:r>
        <w:t xml:space="preserve"> </w:t>
      </w:r>
      <w:r w:rsidRPr="00D2019E">
        <w:rPr>
          <w:rFonts w:cstheme="minorHAnsi"/>
          <w:sz w:val="20"/>
          <w:szCs w:val="20"/>
        </w:rPr>
        <w:t>Ludmann</w:t>
      </w:r>
      <w:r>
        <w:rPr>
          <w:rFonts w:cstheme="minorHAnsi"/>
          <w:sz w:val="20"/>
          <w:szCs w:val="20"/>
        </w:rPr>
        <w:t xml:space="preserve">, </w:t>
      </w:r>
      <w:r w:rsidRPr="00D2019E">
        <w:rPr>
          <w:rFonts w:cstheme="minorHAnsi"/>
          <w:sz w:val="20"/>
          <w:szCs w:val="20"/>
        </w:rPr>
        <w:t>René</w:t>
      </w:r>
      <w:r>
        <w:rPr>
          <w:rFonts w:cstheme="minorHAnsi"/>
          <w:sz w:val="20"/>
          <w:szCs w:val="20"/>
        </w:rPr>
        <w:t>;</w:t>
      </w:r>
      <w:r>
        <w:rPr>
          <w:rFonts w:cstheme="minorHAnsi"/>
          <w:i/>
          <w:sz w:val="20"/>
          <w:szCs w:val="20"/>
        </w:rPr>
        <w:t xml:space="preserve">Cine, fe y moral; </w:t>
      </w:r>
      <w:r w:rsidR="00D14EA5">
        <w:rPr>
          <w:rFonts w:cstheme="minorHAnsi"/>
          <w:sz w:val="20"/>
          <w:szCs w:val="20"/>
        </w:rPr>
        <w:t>Rialp, Madrid, 1958</w:t>
      </w:r>
    </w:p>
  </w:footnote>
  <w:footnote w:id="7">
    <w:p w:rsidR="00D14EA5" w:rsidRDefault="00D14EA5" w:rsidP="00D14EA5">
      <w:pPr>
        <w:spacing w:after="0"/>
        <w:jc w:val="both"/>
      </w:pPr>
      <w:r>
        <w:rPr>
          <w:rStyle w:val="Refdenotaalpie"/>
        </w:rPr>
        <w:footnoteRef/>
      </w:r>
      <w:r>
        <w:t xml:space="preserve"> </w:t>
      </w:r>
      <w:r w:rsidRPr="00D14EA5">
        <w:rPr>
          <w:rFonts w:cstheme="minorHAnsi"/>
          <w:sz w:val="20"/>
          <w:szCs w:val="20"/>
        </w:rPr>
        <w:t>Ayfre</w:t>
      </w:r>
      <w:r>
        <w:rPr>
          <w:rFonts w:cstheme="minorHAnsi"/>
          <w:sz w:val="20"/>
          <w:szCs w:val="20"/>
        </w:rPr>
        <w:t xml:space="preserve">, </w:t>
      </w:r>
      <w:r w:rsidRPr="00D14EA5">
        <w:rPr>
          <w:rFonts w:cstheme="minorHAnsi"/>
          <w:sz w:val="20"/>
          <w:szCs w:val="20"/>
        </w:rPr>
        <w:t>Amedee</w:t>
      </w:r>
      <w:r>
        <w:rPr>
          <w:rFonts w:cstheme="minorHAnsi"/>
          <w:sz w:val="20"/>
          <w:szCs w:val="20"/>
        </w:rPr>
        <w:t xml:space="preserve">; </w:t>
      </w:r>
      <w:r w:rsidRPr="00D14EA5">
        <w:rPr>
          <w:rFonts w:cstheme="minorHAnsi"/>
          <w:i/>
          <w:sz w:val="20"/>
          <w:szCs w:val="20"/>
        </w:rPr>
        <w:t>Dios en el cine</w:t>
      </w:r>
      <w:r>
        <w:rPr>
          <w:rFonts w:cstheme="minorHAnsi"/>
          <w:sz w:val="20"/>
          <w:szCs w:val="20"/>
        </w:rPr>
        <w:t>, Rialp, Madrid, 1958</w:t>
      </w:r>
      <w:r w:rsidRPr="00D14EA5">
        <w:rPr>
          <w:rFonts w:cstheme="minorHAnsi"/>
          <w:sz w:val="20"/>
          <w:szCs w:val="20"/>
        </w:rPr>
        <w:t xml:space="preserve"> y </w:t>
      </w:r>
      <w:r w:rsidRPr="00D14EA5">
        <w:rPr>
          <w:rFonts w:cstheme="minorHAnsi"/>
          <w:i/>
          <w:sz w:val="20"/>
          <w:szCs w:val="20"/>
        </w:rPr>
        <w:t>El cine y la fe cristiana</w:t>
      </w:r>
      <w:r>
        <w:rPr>
          <w:rFonts w:cstheme="minorHAnsi"/>
          <w:sz w:val="20"/>
          <w:szCs w:val="20"/>
        </w:rPr>
        <w:t>; Edit. Casal i Vall, Andorra, 1962</w:t>
      </w:r>
    </w:p>
  </w:footnote>
  <w:footnote w:id="8">
    <w:p w:rsidR="00D14EA5" w:rsidRDefault="00D14EA5" w:rsidP="00D14EA5">
      <w:pPr>
        <w:spacing w:after="0"/>
        <w:jc w:val="both"/>
      </w:pPr>
      <w:r>
        <w:rPr>
          <w:rStyle w:val="Refdenotaalpie"/>
        </w:rPr>
        <w:footnoteRef/>
      </w:r>
      <w:r>
        <w:t xml:space="preserve"> </w:t>
      </w:r>
      <w:r w:rsidRPr="00D14EA5">
        <w:rPr>
          <w:rFonts w:cstheme="minorHAnsi"/>
          <w:sz w:val="20"/>
          <w:szCs w:val="20"/>
        </w:rPr>
        <w:t>Agel</w:t>
      </w:r>
      <w:r>
        <w:rPr>
          <w:rFonts w:cstheme="minorHAnsi"/>
          <w:sz w:val="20"/>
          <w:szCs w:val="20"/>
        </w:rPr>
        <w:t xml:space="preserve">, </w:t>
      </w:r>
      <w:r w:rsidRPr="00D14EA5">
        <w:rPr>
          <w:rFonts w:cstheme="minorHAnsi"/>
          <w:sz w:val="20"/>
          <w:szCs w:val="20"/>
        </w:rPr>
        <w:t>Henri</w:t>
      </w:r>
      <w:r>
        <w:rPr>
          <w:rFonts w:cstheme="minorHAnsi"/>
          <w:sz w:val="20"/>
          <w:szCs w:val="20"/>
        </w:rPr>
        <w:t xml:space="preserve">; </w:t>
      </w:r>
      <w:r w:rsidRPr="00D14EA5">
        <w:rPr>
          <w:rFonts w:cstheme="minorHAnsi"/>
          <w:i/>
          <w:sz w:val="20"/>
          <w:szCs w:val="20"/>
        </w:rPr>
        <w:t>El cine y lo sagrado</w:t>
      </w:r>
      <w:r>
        <w:rPr>
          <w:rFonts w:cstheme="minorHAnsi"/>
          <w:sz w:val="20"/>
          <w:szCs w:val="20"/>
        </w:rPr>
        <w:t>; Epílogo “Cine y trascendencia” por Amédée Ayfre; Rialp, Madrid, 1960</w:t>
      </w:r>
    </w:p>
  </w:footnote>
  <w:footnote w:id="9">
    <w:p w:rsidR="00D14EA5" w:rsidRDefault="00D14EA5">
      <w:pPr>
        <w:pStyle w:val="Textonotapie"/>
      </w:pPr>
      <w:r>
        <w:rPr>
          <w:rStyle w:val="Refdenotaalpie"/>
        </w:rPr>
        <w:footnoteRef/>
      </w:r>
      <w:r>
        <w:t xml:space="preserve"> </w:t>
      </w:r>
      <w:r>
        <w:rPr>
          <w:rFonts w:cstheme="minorHAnsi"/>
        </w:rPr>
        <w:t xml:space="preserve">D´Yvoire, Jean, </w:t>
      </w:r>
      <w:r w:rsidRPr="00D14EA5">
        <w:rPr>
          <w:rFonts w:cstheme="minorHAnsi"/>
          <w:i/>
        </w:rPr>
        <w:t>El cine redentor de la realidad</w:t>
      </w:r>
      <w:r>
        <w:rPr>
          <w:rFonts w:cstheme="minorHAnsi"/>
        </w:rPr>
        <w:t>; Rialp, Madrid, 1957</w:t>
      </w:r>
    </w:p>
  </w:footnote>
  <w:footnote w:id="10">
    <w:p w:rsidR="002F5F7F" w:rsidRPr="00582015" w:rsidRDefault="002F5F7F">
      <w:pPr>
        <w:pStyle w:val="Textonotapie"/>
      </w:pPr>
      <w:r>
        <w:rPr>
          <w:rStyle w:val="Refdenotaalpie"/>
        </w:rPr>
        <w:footnoteRef/>
      </w:r>
      <w:r>
        <w:t xml:space="preserve"> </w:t>
      </w:r>
      <w:r w:rsidR="004A01CF" w:rsidRPr="004A01CF">
        <w:rPr>
          <w:rFonts w:cstheme="minorHAnsi"/>
        </w:rPr>
        <w:t>En el cine, nuestro ojo está virgen ante el misterio</w:t>
      </w:r>
      <w:r w:rsidR="001B7834">
        <w:rPr>
          <w:rFonts w:cstheme="minorHAnsi"/>
        </w:rPr>
        <w:t>, dice Risco Fernández</w:t>
      </w:r>
      <w:r w:rsidR="004A01CF" w:rsidRPr="004A01CF">
        <w:rPr>
          <w:rFonts w:cstheme="minorHAnsi"/>
        </w:rPr>
        <w:t>.</w:t>
      </w:r>
      <w:r w:rsidR="004A01CF">
        <w:t xml:space="preserve"> </w:t>
      </w:r>
      <w:r>
        <w:t>A</w:t>
      </w:r>
      <w:r w:rsidRPr="002F5F7F">
        <w:rPr>
          <w:rFonts w:cstheme="minorHAnsi"/>
        </w:rPr>
        <w:t xml:space="preserve">llí, en la percepción cinematográfica, cuando se nos aparece la más completa e inmanente sensación de vida concreta, irrumpe una intrigante </w:t>
      </w:r>
      <w:r w:rsidRPr="002F5F7F">
        <w:rPr>
          <w:rFonts w:cstheme="minorHAnsi"/>
          <w:i/>
        </w:rPr>
        <w:t>plus-realidad</w:t>
      </w:r>
      <w:r w:rsidR="001B7834">
        <w:rPr>
          <w:rFonts w:cstheme="minorHAnsi"/>
          <w:i/>
        </w:rPr>
        <w:t>.</w:t>
      </w:r>
    </w:p>
  </w:footnote>
  <w:footnote w:id="11">
    <w:p w:rsidR="002F5F7F" w:rsidRDefault="002F5F7F">
      <w:pPr>
        <w:pStyle w:val="Textonotapie"/>
      </w:pPr>
      <w:r>
        <w:rPr>
          <w:rStyle w:val="Refdenotaalpie"/>
        </w:rPr>
        <w:footnoteRef/>
      </w:r>
      <w:r>
        <w:t xml:space="preserve"> </w:t>
      </w:r>
      <w:r w:rsidRPr="002F5F7F">
        <w:rPr>
          <w:rFonts w:cstheme="minorHAnsi"/>
        </w:rPr>
        <w:t>El “logos”</w:t>
      </w:r>
      <w:r>
        <w:rPr>
          <w:rFonts w:cstheme="minorHAnsi"/>
        </w:rPr>
        <w:t xml:space="preserve"> racionalista impide</w:t>
      </w:r>
      <w:r w:rsidRPr="002F5F7F">
        <w:rPr>
          <w:rFonts w:cstheme="minorHAnsi"/>
        </w:rPr>
        <w:t xml:space="preserve"> el acceso a </w:t>
      </w:r>
      <w:r w:rsidR="004A01CF">
        <w:rPr>
          <w:rFonts w:cstheme="minorHAnsi"/>
        </w:rPr>
        <w:t>dich</w:t>
      </w:r>
      <w:r w:rsidRPr="002F5F7F">
        <w:rPr>
          <w:rFonts w:cstheme="minorHAnsi"/>
        </w:rPr>
        <w:t xml:space="preserve">a </w:t>
      </w:r>
      <w:r w:rsidRPr="002F5F7F">
        <w:rPr>
          <w:rFonts w:cstheme="minorHAnsi"/>
          <w:i/>
        </w:rPr>
        <w:t>plus-realidad</w:t>
      </w:r>
      <w:r w:rsidRPr="002F5F7F">
        <w:rPr>
          <w:rFonts w:cstheme="minorHAnsi"/>
        </w:rPr>
        <w:t>, y desvaloriza símbolo y sacramento</w:t>
      </w:r>
      <w:r w:rsidR="004A01CF">
        <w:rPr>
          <w:rFonts w:cstheme="minorHAnsi"/>
        </w:rPr>
        <w:t>, dice Risco Fernández</w:t>
      </w:r>
      <w:r w:rsidR="001B7834">
        <w:rPr>
          <w:rFonts w:cstheme="minorHAnsi"/>
        </w:rPr>
        <w:t xml:space="preserve">. El animal simbólico queda alli encadenado </w:t>
      </w:r>
      <w:r w:rsidR="008234E2">
        <w:rPr>
          <w:rFonts w:cstheme="minorHAnsi"/>
        </w:rPr>
        <w:t xml:space="preserve">a y </w:t>
      </w:r>
      <w:r w:rsidR="001B7834">
        <w:rPr>
          <w:rFonts w:cstheme="minorHAnsi"/>
        </w:rPr>
        <w:t>en una</w:t>
      </w:r>
      <w:r w:rsidRPr="002F5F7F">
        <w:rPr>
          <w:rFonts w:cstheme="minorHAnsi"/>
        </w:rPr>
        <w:t xml:space="preserve"> trágica inmanencia</w:t>
      </w:r>
      <w:r w:rsidR="0022702D">
        <w:rPr>
          <w:rFonts w:cstheme="minorHAnsi"/>
        </w:rPr>
        <w:t>.</w:t>
      </w:r>
      <w:r w:rsidR="0022702D" w:rsidRPr="0022702D">
        <w:rPr>
          <w:rFonts w:cstheme="minorHAnsi"/>
        </w:rPr>
        <w:t xml:space="preserve"> </w:t>
      </w:r>
      <w:r w:rsidR="004A01CF">
        <w:rPr>
          <w:rFonts w:cstheme="minorHAnsi"/>
        </w:rPr>
        <w:t xml:space="preserve">El filósofo y teólogo tucumano sigue aquí </w:t>
      </w:r>
      <w:r w:rsidR="0022702D" w:rsidRPr="0022702D">
        <w:rPr>
          <w:rFonts w:cstheme="minorHAnsi"/>
        </w:rPr>
        <w:t>a Karl Rahner (representante del mejor tomismo</w:t>
      </w:r>
      <w:r w:rsidR="004A01CF">
        <w:rPr>
          <w:rFonts w:cstheme="minorHAnsi"/>
        </w:rPr>
        <w:t>, dice</w:t>
      </w:r>
      <w:r w:rsidR="0022702D" w:rsidRPr="0022702D">
        <w:rPr>
          <w:rFonts w:cstheme="minorHAnsi"/>
        </w:rPr>
        <w:t xml:space="preserve">), </w:t>
      </w:r>
      <w:r w:rsidR="00582015">
        <w:rPr>
          <w:rFonts w:cstheme="minorHAnsi"/>
        </w:rPr>
        <w:t>porque en é</w:t>
      </w:r>
      <w:r w:rsidR="004A01CF">
        <w:rPr>
          <w:rFonts w:cstheme="minorHAnsi"/>
        </w:rPr>
        <w:t xml:space="preserve">l se patentiza </w:t>
      </w:r>
      <w:r w:rsidR="0022702D" w:rsidRPr="0022702D">
        <w:rPr>
          <w:rFonts w:cstheme="minorHAnsi"/>
        </w:rPr>
        <w:t xml:space="preserve">esta apertura a la </w:t>
      </w:r>
      <w:r w:rsidR="0022702D" w:rsidRPr="0022702D">
        <w:rPr>
          <w:rFonts w:cstheme="minorHAnsi"/>
          <w:i/>
        </w:rPr>
        <w:t>trascendencia</w:t>
      </w:r>
      <w:r w:rsidR="004A01CF">
        <w:rPr>
          <w:rFonts w:cstheme="minorHAnsi"/>
          <w:i/>
        </w:rPr>
        <w:t>,</w:t>
      </w:r>
      <w:r w:rsidR="0022702D" w:rsidRPr="0022702D">
        <w:rPr>
          <w:rFonts w:cstheme="minorHAnsi"/>
        </w:rPr>
        <w:t xml:space="preserve"> </w:t>
      </w:r>
      <w:r w:rsidR="004A01CF">
        <w:rPr>
          <w:rFonts w:cstheme="minorHAnsi"/>
        </w:rPr>
        <w:t xml:space="preserve">que </w:t>
      </w:r>
      <w:r w:rsidR="0022702D" w:rsidRPr="0022702D">
        <w:rPr>
          <w:rFonts w:cstheme="minorHAnsi"/>
        </w:rPr>
        <w:t>se opera en una metafísica validada por la “</w:t>
      </w:r>
      <w:r w:rsidR="0022702D" w:rsidRPr="004A01CF">
        <w:rPr>
          <w:rFonts w:cstheme="minorHAnsi"/>
          <w:i/>
        </w:rPr>
        <w:t>imaginatio</w:t>
      </w:r>
      <w:r w:rsidR="0022702D" w:rsidRPr="0022702D">
        <w:rPr>
          <w:rFonts w:cstheme="minorHAnsi"/>
        </w:rPr>
        <w:t>” y la “</w:t>
      </w:r>
      <w:r w:rsidR="0022702D" w:rsidRPr="004A01CF">
        <w:rPr>
          <w:rFonts w:cstheme="minorHAnsi"/>
          <w:i/>
        </w:rPr>
        <w:t>cogitativa</w:t>
      </w:r>
      <w:r w:rsidR="0022702D" w:rsidRPr="0022702D">
        <w:rPr>
          <w:rFonts w:cstheme="minorHAnsi"/>
        </w:rPr>
        <w:t xml:space="preserve">”, donde </w:t>
      </w:r>
      <w:r w:rsidR="0022702D" w:rsidRPr="0022702D">
        <w:rPr>
          <w:rFonts w:cstheme="minorHAnsi"/>
          <w:i/>
        </w:rPr>
        <w:t>espíritu y sensibilidad</w:t>
      </w:r>
      <w:r w:rsidR="0022702D" w:rsidRPr="0022702D">
        <w:rPr>
          <w:rFonts w:cstheme="minorHAnsi"/>
        </w:rPr>
        <w:t xml:space="preserve"> se conjugan en aras del conocimiento humano integral</w:t>
      </w:r>
      <w:r w:rsidR="004A01CF">
        <w:rPr>
          <w:rFonts w:cstheme="minorHAnsi"/>
        </w:rPr>
        <w:t>. En la filosofía y teología del Dios-Amor o Dios Ágape, como dice la Carta a lo</w:t>
      </w:r>
      <w:r w:rsidR="001B7834">
        <w:rPr>
          <w:rFonts w:cstheme="minorHAnsi"/>
        </w:rPr>
        <w:t>s Corintios. Risco, interpretando el cine sacramental de Ingmar Bergman, sabe y proclama paulinamente</w:t>
      </w:r>
      <w:r w:rsidR="004A01CF">
        <w:rPr>
          <w:rFonts w:cstheme="minorHAnsi"/>
        </w:rPr>
        <w:t xml:space="preserve"> que</w:t>
      </w:r>
      <w:r w:rsidR="001B7834">
        <w:rPr>
          <w:rFonts w:cstheme="minorHAnsi"/>
        </w:rPr>
        <w:t xml:space="preserve"> ese “conocer” significa “amar”</w:t>
      </w:r>
      <w:r w:rsidR="008234E2">
        <w:rPr>
          <w:rFonts w:cstheme="minorHAnsi"/>
        </w:rPr>
        <w:t xml:space="preserve"> y amar es amor carnal o encarnado. Y,</w:t>
      </w:r>
      <w:r w:rsidR="004A01CF">
        <w:rPr>
          <w:rFonts w:cstheme="minorHAnsi"/>
        </w:rPr>
        <w:t xml:space="preserve"> en esa </w:t>
      </w:r>
      <w:r w:rsidR="004A01CF" w:rsidRPr="004A01CF">
        <w:rPr>
          <w:rFonts w:cstheme="minorHAnsi"/>
          <w:i/>
        </w:rPr>
        <w:t>sabiduría del amor</w:t>
      </w:r>
      <w:r w:rsidR="004A01CF">
        <w:rPr>
          <w:rFonts w:cstheme="minorHAnsi"/>
        </w:rPr>
        <w:t xml:space="preserve"> </w:t>
      </w:r>
      <w:r w:rsidR="001B7834">
        <w:rPr>
          <w:rFonts w:cstheme="minorHAnsi"/>
        </w:rPr>
        <w:t>del Himno a la Caridad</w:t>
      </w:r>
      <w:r w:rsidR="008234E2">
        <w:rPr>
          <w:rFonts w:cstheme="minorHAnsi"/>
        </w:rPr>
        <w:t>,</w:t>
      </w:r>
      <w:r w:rsidR="001B7834">
        <w:rPr>
          <w:rFonts w:cstheme="minorHAnsi"/>
        </w:rPr>
        <w:t xml:space="preserve"> </w:t>
      </w:r>
      <w:r w:rsidR="004A01CF">
        <w:rPr>
          <w:rFonts w:cstheme="minorHAnsi"/>
        </w:rPr>
        <w:t xml:space="preserve">el cine </w:t>
      </w:r>
      <w:r w:rsidR="008234E2">
        <w:rPr>
          <w:rFonts w:cstheme="minorHAnsi"/>
        </w:rPr>
        <w:t>se pr</w:t>
      </w:r>
      <w:r w:rsidR="004A01CF">
        <w:rPr>
          <w:rFonts w:cstheme="minorHAnsi"/>
        </w:rPr>
        <w:t>es</w:t>
      </w:r>
      <w:r w:rsidR="008234E2">
        <w:rPr>
          <w:rFonts w:cstheme="minorHAnsi"/>
        </w:rPr>
        <w:t>enta</w:t>
      </w:r>
      <w:r w:rsidR="004A01CF">
        <w:rPr>
          <w:rFonts w:cstheme="minorHAnsi"/>
        </w:rPr>
        <w:t xml:space="preserve"> quizá</w:t>
      </w:r>
      <w:r w:rsidR="008234E2">
        <w:rPr>
          <w:rFonts w:cstheme="minorHAnsi"/>
        </w:rPr>
        <w:t xml:space="preserve"> como</w:t>
      </w:r>
      <w:r w:rsidR="004A01CF">
        <w:rPr>
          <w:rFonts w:cstheme="minorHAnsi"/>
        </w:rPr>
        <w:t xml:space="preserve"> la mejor expresión de la conjugación o sintonía de naturaleza y gracia, de libertad humana y Providencia Divina; allí es donde se verifica el axioma teológico cristiano (católico o tomasiano, según expone Risco Fernández) según el cual la gracia supone la naturaleza y la perfecciona.</w:t>
      </w:r>
    </w:p>
  </w:footnote>
  <w:footnote w:id="12">
    <w:p w:rsidR="002415F9" w:rsidRPr="002415F9" w:rsidRDefault="002415F9" w:rsidP="002415F9">
      <w:pPr>
        <w:jc w:val="both"/>
        <w:rPr>
          <w:rFonts w:cstheme="minorHAnsi"/>
          <w:sz w:val="20"/>
          <w:szCs w:val="20"/>
          <w:u w:val="single"/>
        </w:rPr>
      </w:pPr>
      <w:r>
        <w:rPr>
          <w:rStyle w:val="Refdenotaalpie"/>
        </w:rPr>
        <w:footnoteRef/>
      </w:r>
      <w:r>
        <w:t xml:space="preserve"> </w:t>
      </w:r>
      <w:r w:rsidRPr="002415F9">
        <w:rPr>
          <w:rFonts w:cstheme="minorHAnsi"/>
          <w:sz w:val="20"/>
          <w:szCs w:val="20"/>
        </w:rPr>
        <w:t xml:space="preserve">Allí se decantan los imperativos existenciales de la cabal humanidad:  en </w:t>
      </w:r>
      <w:r w:rsidRPr="002415F9">
        <w:rPr>
          <w:rFonts w:cstheme="minorHAnsi"/>
          <w:i/>
          <w:sz w:val="20"/>
          <w:szCs w:val="20"/>
        </w:rPr>
        <w:t>el silencio</w:t>
      </w:r>
      <w:r w:rsidRPr="002415F9">
        <w:rPr>
          <w:rFonts w:cstheme="minorHAnsi"/>
          <w:sz w:val="20"/>
          <w:szCs w:val="20"/>
        </w:rPr>
        <w:t xml:space="preserve"> de Dios, convertirnos en “oyentes de la Palabra”; en la orfandad de vivir “detrás de un vidrio oscuro”, recuperar la filiación respecto de Dios Padre; y en el vaciamiento, el egoísmo, la desesperación y la pérdida de fe de “los comulgantes”, recuperar la imprescriptible promesa “agápica”, de que aunque ahora todo lo veamos en enigma, viviendo en el amor, amaremos como somos amados (</w:t>
      </w:r>
      <w:r w:rsidRPr="002415F9">
        <w:rPr>
          <w:rFonts w:cstheme="minorHAnsi"/>
          <w:i/>
          <w:sz w:val="20"/>
          <w:szCs w:val="20"/>
        </w:rPr>
        <w:t>amamur, ergo sumus</w:t>
      </w:r>
      <w:r w:rsidRPr="002415F9">
        <w:rPr>
          <w:rFonts w:cstheme="minorHAnsi"/>
          <w:sz w:val="20"/>
          <w:szCs w:val="20"/>
        </w:rPr>
        <w:t>); o, como dice la carta a los Primera carta a los Corintios (13, 1,ss.), el paulino himno a la caridad: “conoceremos como somos conocidos”.</w:t>
      </w:r>
    </w:p>
    <w:p w:rsidR="002415F9" w:rsidRPr="002415F9" w:rsidRDefault="002415F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356790"/>
      <w:docPartObj>
        <w:docPartGallery w:val="Page Numbers (Top of Page)"/>
        <w:docPartUnique/>
      </w:docPartObj>
    </w:sdtPr>
    <w:sdtEndPr/>
    <w:sdtContent>
      <w:p w:rsidR="002415F9" w:rsidRDefault="002415F9">
        <w:pPr>
          <w:pStyle w:val="Encabezado"/>
        </w:pPr>
        <w:r>
          <w:rPr>
            <w:noProof/>
            <w:lang w:eastAsia="es-AR"/>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415F9" w:rsidRDefault="002415F9">
                              <w:pPr>
                                <w:pStyle w:val="Piedepgina"/>
                                <w:jc w:val="center"/>
                                <w:rPr>
                                  <w:b/>
                                  <w:bCs/>
                                  <w:color w:val="FFFFFF" w:themeColor="background1"/>
                                  <w:sz w:val="32"/>
                                  <w:szCs w:val="32"/>
                                </w:rPr>
                              </w:pPr>
                              <w:r>
                                <w:fldChar w:fldCharType="begin"/>
                              </w:r>
                              <w:r>
                                <w:instrText>PAGE    \* MERGEFORMAT</w:instrText>
                              </w:r>
                              <w:r>
                                <w:fldChar w:fldCharType="separate"/>
                              </w:r>
                              <w:r w:rsidR="008234E2" w:rsidRPr="008234E2">
                                <w:rPr>
                                  <w:b/>
                                  <w:bCs/>
                                  <w:noProof/>
                                  <w:color w:val="FFFFFF" w:themeColor="background1"/>
                                  <w:sz w:val="32"/>
                                  <w:szCs w:val="32"/>
                                  <w:lang w:val="es-ES"/>
                                </w:rPr>
                                <w:t>6</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o:allowincell="f" fillcolor="#40618b" stroked="f">
                  <v:textbox>
                    <w:txbxContent>
                      <w:p w:rsidR="002415F9" w:rsidRDefault="002415F9">
                        <w:pPr>
                          <w:pStyle w:val="Piedepgina"/>
                          <w:jc w:val="center"/>
                          <w:rPr>
                            <w:b/>
                            <w:bCs/>
                            <w:color w:val="FFFFFF" w:themeColor="background1"/>
                            <w:sz w:val="32"/>
                            <w:szCs w:val="32"/>
                          </w:rPr>
                        </w:pPr>
                        <w:r>
                          <w:fldChar w:fldCharType="begin"/>
                        </w:r>
                        <w:r>
                          <w:instrText>PAGE    \* MERGEFORMAT</w:instrText>
                        </w:r>
                        <w:r>
                          <w:fldChar w:fldCharType="separate"/>
                        </w:r>
                        <w:r w:rsidR="008234E2" w:rsidRPr="008234E2">
                          <w:rPr>
                            <w:b/>
                            <w:bCs/>
                            <w:noProof/>
                            <w:color w:val="FFFFFF" w:themeColor="background1"/>
                            <w:sz w:val="32"/>
                            <w:szCs w:val="32"/>
                            <w:lang w:val="es-ES"/>
                          </w:rPr>
                          <w:t>6</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418"/>
    <w:multiLevelType w:val="hybridMultilevel"/>
    <w:tmpl w:val="3950FE5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28B96F10"/>
    <w:multiLevelType w:val="hybridMultilevel"/>
    <w:tmpl w:val="FDC89CE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E2173E"/>
    <w:multiLevelType w:val="hybridMultilevel"/>
    <w:tmpl w:val="99861DF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3" w15:restartNumberingAfterBreak="0">
    <w:nsid w:val="3074064C"/>
    <w:multiLevelType w:val="hybridMultilevel"/>
    <w:tmpl w:val="D43C7FEA"/>
    <w:lvl w:ilvl="0" w:tplc="2C0A000F">
      <w:start w:val="1"/>
      <w:numFmt w:val="decimal"/>
      <w:lvlText w:val="%1."/>
      <w:lvlJc w:val="left"/>
      <w:pPr>
        <w:ind w:left="720" w:hanging="360"/>
      </w:pPr>
    </w:lvl>
    <w:lvl w:ilvl="1" w:tplc="2C0A0003">
      <w:start w:val="1"/>
      <w:numFmt w:val="bullet"/>
      <w:lvlText w:val="o"/>
      <w:lvlJc w:val="left"/>
      <w:pPr>
        <w:ind w:left="1440" w:hanging="360"/>
      </w:pPr>
      <w:rPr>
        <w:rFonts w:ascii="Courier New" w:hAnsi="Courier New" w:cs="Courier New" w:hint="default"/>
      </w:rPr>
    </w:lvl>
    <w:lvl w:ilvl="2" w:tplc="2C0A0003">
      <w:start w:val="1"/>
      <w:numFmt w:val="bullet"/>
      <w:lvlText w:val="o"/>
      <w:lvlJc w:val="left"/>
      <w:pPr>
        <w:ind w:left="2160" w:hanging="180"/>
      </w:pPr>
      <w:rPr>
        <w:rFonts w:ascii="Courier New" w:hAnsi="Courier New" w:cs="Courier New" w:hint="default"/>
      </w:r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43E9127B"/>
    <w:multiLevelType w:val="hybridMultilevel"/>
    <w:tmpl w:val="413CF1C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0A118CE"/>
    <w:multiLevelType w:val="hybridMultilevel"/>
    <w:tmpl w:val="79124B00"/>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7155139B"/>
    <w:multiLevelType w:val="hybridMultilevel"/>
    <w:tmpl w:val="A162B1B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DC"/>
    <w:rsid w:val="00080AAF"/>
    <w:rsid w:val="000B4720"/>
    <w:rsid w:val="00112BEA"/>
    <w:rsid w:val="001959BD"/>
    <w:rsid w:val="001A47CD"/>
    <w:rsid w:val="001B7834"/>
    <w:rsid w:val="001D68A3"/>
    <w:rsid w:val="0022702D"/>
    <w:rsid w:val="002415F9"/>
    <w:rsid w:val="00273416"/>
    <w:rsid w:val="00293CB5"/>
    <w:rsid w:val="002F5F7F"/>
    <w:rsid w:val="00322292"/>
    <w:rsid w:val="003D4612"/>
    <w:rsid w:val="004302CB"/>
    <w:rsid w:val="004A01CF"/>
    <w:rsid w:val="004E0C3C"/>
    <w:rsid w:val="004E3F78"/>
    <w:rsid w:val="00542D14"/>
    <w:rsid w:val="00550FD7"/>
    <w:rsid w:val="00552B6E"/>
    <w:rsid w:val="00582015"/>
    <w:rsid w:val="005E2C13"/>
    <w:rsid w:val="00686633"/>
    <w:rsid w:val="00696018"/>
    <w:rsid w:val="007D4E7E"/>
    <w:rsid w:val="008234E2"/>
    <w:rsid w:val="00855DCD"/>
    <w:rsid w:val="008A0DDE"/>
    <w:rsid w:val="00A44AEA"/>
    <w:rsid w:val="00A44BEC"/>
    <w:rsid w:val="00A513CE"/>
    <w:rsid w:val="00A77F62"/>
    <w:rsid w:val="00A80400"/>
    <w:rsid w:val="00A868AE"/>
    <w:rsid w:val="00A875DC"/>
    <w:rsid w:val="00C0095C"/>
    <w:rsid w:val="00C63806"/>
    <w:rsid w:val="00C77C62"/>
    <w:rsid w:val="00C912E3"/>
    <w:rsid w:val="00D14EA5"/>
    <w:rsid w:val="00D2019E"/>
    <w:rsid w:val="00D90470"/>
    <w:rsid w:val="00E16CAB"/>
    <w:rsid w:val="00F114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130595-4CE7-461D-A5C4-94943946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D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DC"/>
    <w:pPr>
      <w:ind w:left="720"/>
      <w:contextualSpacing/>
    </w:pPr>
  </w:style>
  <w:style w:type="paragraph" w:customStyle="1" w:styleId="paragraph">
    <w:name w:val="paragraph"/>
    <w:basedOn w:val="Normal"/>
    <w:rsid w:val="00A875D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rsid w:val="00A875DC"/>
  </w:style>
  <w:style w:type="character" w:customStyle="1" w:styleId="apple-converted-space">
    <w:name w:val="apple-converted-space"/>
    <w:rsid w:val="00A875DC"/>
  </w:style>
  <w:style w:type="paragraph" w:styleId="Textonotapie">
    <w:name w:val="footnote text"/>
    <w:basedOn w:val="Normal"/>
    <w:link w:val="TextonotapieCar"/>
    <w:uiPriority w:val="99"/>
    <w:semiHidden/>
    <w:unhideWhenUsed/>
    <w:rsid w:val="00A44A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4AEA"/>
    <w:rPr>
      <w:sz w:val="20"/>
      <w:szCs w:val="20"/>
    </w:rPr>
  </w:style>
  <w:style w:type="character" w:styleId="Refdenotaalpie">
    <w:name w:val="footnote reference"/>
    <w:basedOn w:val="Fuentedeprrafopredeter"/>
    <w:uiPriority w:val="99"/>
    <w:semiHidden/>
    <w:unhideWhenUsed/>
    <w:rsid w:val="00A44AEA"/>
    <w:rPr>
      <w:vertAlign w:val="superscript"/>
    </w:rPr>
  </w:style>
  <w:style w:type="paragraph" w:styleId="Encabezado">
    <w:name w:val="header"/>
    <w:basedOn w:val="Normal"/>
    <w:link w:val="EncabezadoCar"/>
    <w:uiPriority w:val="99"/>
    <w:unhideWhenUsed/>
    <w:rsid w:val="002415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15F9"/>
  </w:style>
  <w:style w:type="paragraph" w:styleId="Piedepgina">
    <w:name w:val="footer"/>
    <w:basedOn w:val="Normal"/>
    <w:link w:val="PiedepginaCar"/>
    <w:uiPriority w:val="99"/>
    <w:unhideWhenUsed/>
    <w:rsid w:val="002415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5F9"/>
  </w:style>
  <w:style w:type="paragraph" w:styleId="Textodeglobo">
    <w:name w:val="Balloon Text"/>
    <w:basedOn w:val="Normal"/>
    <w:link w:val="TextodegloboCar"/>
    <w:uiPriority w:val="99"/>
    <w:semiHidden/>
    <w:unhideWhenUsed/>
    <w:rsid w:val="00823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3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AF384-C358-498A-BD1E-61320523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1761</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lalorp53</dc:creator>
  <cp:keywords/>
  <dc:description/>
  <cp:lastModifiedBy>lalorp53</cp:lastModifiedBy>
  <cp:revision>3</cp:revision>
  <cp:lastPrinted>2017-11-27T11:56:00Z</cp:lastPrinted>
  <dcterms:created xsi:type="dcterms:W3CDTF">2017-11-24T12:40:00Z</dcterms:created>
  <dcterms:modified xsi:type="dcterms:W3CDTF">2017-11-27T11:57:00Z</dcterms:modified>
</cp:coreProperties>
</file>